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F69" w:rsidRDefault="00CA0EF5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229350" cy="7459576"/>
            <wp:effectExtent l="19050" t="0" r="0" b="0"/>
            <wp:docPr id="1" name="Рисунок 1" descr="C:\Users\леха\Pictures\img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6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7459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EF5" w:rsidRDefault="00CA0EF5">
      <w:pPr>
        <w:jc w:val="right"/>
        <w:rPr>
          <w:rFonts w:ascii="Times New Roman" w:hAnsi="Times New Roman"/>
          <w:b/>
          <w:sz w:val="24"/>
        </w:rPr>
      </w:pPr>
    </w:p>
    <w:p w:rsidR="00CA0EF5" w:rsidRDefault="00CA0EF5">
      <w:pPr>
        <w:jc w:val="right"/>
        <w:rPr>
          <w:rFonts w:ascii="Times New Roman" w:hAnsi="Times New Roman"/>
          <w:b/>
          <w:sz w:val="24"/>
        </w:rPr>
      </w:pPr>
    </w:p>
    <w:p w:rsidR="00CA0EF5" w:rsidRDefault="00CA0EF5">
      <w:pPr>
        <w:jc w:val="center"/>
        <w:rPr>
          <w:rFonts w:ascii="Times New Roman" w:hAnsi="Times New Roman"/>
          <w:b/>
          <w:sz w:val="24"/>
        </w:rPr>
      </w:pPr>
    </w:p>
    <w:p w:rsidR="00CA0EF5" w:rsidRDefault="00CA0EF5">
      <w:pPr>
        <w:jc w:val="center"/>
        <w:rPr>
          <w:rFonts w:ascii="Times New Roman" w:hAnsi="Times New Roman"/>
          <w:b/>
          <w:sz w:val="24"/>
        </w:rPr>
      </w:pPr>
    </w:p>
    <w:p w:rsidR="00CA0EF5" w:rsidRDefault="00CA0EF5">
      <w:pPr>
        <w:jc w:val="center"/>
        <w:rPr>
          <w:rFonts w:ascii="Times New Roman" w:hAnsi="Times New Roman"/>
          <w:b/>
          <w:sz w:val="24"/>
        </w:rPr>
      </w:pPr>
    </w:p>
    <w:p w:rsidR="00CA0EF5" w:rsidRDefault="00CA0EF5">
      <w:pPr>
        <w:jc w:val="center"/>
        <w:rPr>
          <w:rFonts w:ascii="Times New Roman" w:hAnsi="Times New Roman"/>
          <w:b/>
          <w:sz w:val="24"/>
        </w:rPr>
      </w:pPr>
    </w:p>
    <w:p w:rsidR="00CA0EF5" w:rsidRDefault="00CA0EF5">
      <w:pPr>
        <w:jc w:val="center"/>
        <w:rPr>
          <w:rFonts w:ascii="Times New Roman" w:hAnsi="Times New Roman"/>
          <w:b/>
          <w:sz w:val="24"/>
        </w:rPr>
      </w:pP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начал</w:t>
      </w:r>
      <w:r w:rsidR="00185240">
        <w:rPr>
          <w:rFonts w:ascii="Times New Roman" w:hAnsi="Times New Roman"/>
          <w:b/>
          <w:sz w:val="24"/>
        </w:rPr>
        <w:t>ьного общего образования на 2024-2025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</w:rPr>
        <w:t>(при пятидневной учебной неделе)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86F69" w:rsidRDefault="006A223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 29.12.2012 № 273-ФЗ «Об образовании в Российской Федерации».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начального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 06.10.2009 № 373.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начального общего образования, утвержденная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22.03.2021 № 115.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03.03.2023 № 03-327 «О направлении информации».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Рособрнадзора</w:t>
      </w:r>
      <w:proofErr w:type="spellEnd"/>
      <w:r>
        <w:rPr>
          <w:rFonts w:ascii="Times New Roman" w:hAnsi="Times New Roman"/>
          <w:sz w:val="24"/>
        </w:rPr>
        <w:t xml:space="preserve"> от 20.06.2018 № 05-192 «Об изучении родных языков из числа языков народов Российской Федерации».</w:t>
      </w:r>
    </w:p>
    <w:p w:rsidR="00586F69" w:rsidRDefault="006A2235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общеобразовательная программа начального общего образования МКОУ </w:t>
      </w:r>
      <w:proofErr w:type="spellStart"/>
      <w:r>
        <w:rPr>
          <w:rFonts w:ascii="Times New Roman" w:hAnsi="Times New Roman"/>
          <w:sz w:val="24"/>
        </w:rPr>
        <w:t>Шилыковская</w:t>
      </w:r>
      <w:proofErr w:type="spellEnd"/>
      <w:r>
        <w:rPr>
          <w:rFonts w:ascii="Times New Roman" w:hAnsi="Times New Roman"/>
          <w:sz w:val="24"/>
        </w:rPr>
        <w:t xml:space="preserve"> СШ.</w:t>
      </w:r>
    </w:p>
    <w:p w:rsidR="00586F69" w:rsidRDefault="006A2235">
      <w:pPr>
        <w:spacing w:beforeAutospacing="1" w:afterAutospacing="1" w:line="240" w:lineRule="auto"/>
        <w:ind w:left="36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основу учебного плана положен вариант федерального учебного плана № 1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обеспечивает выполнение гигиенических требований к режиму образовательного процесса, установленных СП 2.4.3648-20 и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1.2.3685-21, предусматривает четырехлетний нормативный срок освоения образовательных программ начального общего образования для 1–4-х классов (33-34 учебных недель).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Количество часов, отведенных на освоение обучающимися учебного плана образовательной организации, состоящего из обязательной части и части, формируемой участниками образовательного процесса, в совокупности не превышает величины недельной образовательной нагрузки, установленной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1.2.3685-21.</w:t>
      </w:r>
      <w:proofErr w:type="gramEnd"/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 соответствии с федеральным учебным планом при проведении занятий  по иностранному языку осуществляется деление классов на 2 группы (при количестве учащихся от 20 и более).</w:t>
      </w:r>
    </w:p>
    <w:p w:rsidR="00586F69" w:rsidRDefault="006A223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 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 учебное время, отводимое на их изучение по классам (годам) обучения.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 себя следующие предметные области.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«Русский язык и литературное чтение»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предметной области изучаются учебные предметы «Русский язык» и «Литературное чтение». В соответствии с подпунктом «б» пункта 3 статьи 1 Федерального закона от 24.09.2022 № 371-ФЗ реализация учебных предметов предусматривает непосредственное применение федеральных рабочих программ. 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«Родной язык и литературное чтение на родном языке»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 соответствии с пунктом 19.3 ФГОС НОО учебный план обеспечивает преподавание и изучение государственного языка Российской Федерации, возможность преподавания и изучения государственных языков республик Российской Федерации и родного языка из числа языков народов Российской Федерации, а также устанавливает количество занятий, отводимых на их изучение, по классам (годам) обучения.</w:t>
      </w:r>
    </w:p>
    <w:p w:rsidR="00586F69" w:rsidRDefault="006A223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«Математика и информатика» </w:t>
      </w:r>
      <w:r>
        <w:rPr>
          <w:rFonts w:ascii="Times New Roman" w:hAnsi="Times New Roman"/>
          <w:sz w:val="24"/>
        </w:rPr>
        <w:t xml:space="preserve">организована изучением математики в 1-4 классах по 4 часа в неделю. Изучение математики и информатики направлено на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 учащихся. 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«Математика» – 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«Окружающий мир» – модуль «Безопасность в сети Интернет»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технологий);</w:t>
      </w:r>
    </w:p>
    <w:p w:rsidR="00586F69" w:rsidRDefault="006A2235">
      <w:pPr>
        <w:numPr>
          <w:ilvl w:val="0"/>
          <w:numId w:val="2"/>
        </w:numPr>
        <w:spacing w:beforeAutospacing="1" w:afterAutospacing="1" w:line="240" w:lineRule="auto"/>
        <w:ind w:left="780" w:right="18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«Технология» – модуль «Информационно-коммуникативные технологии» (обеспечивает достижение предметных и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результатов, связанных с использованием информационных технологий).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4. «Иностранный язык» </w:t>
      </w:r>
      <w:proofErr w:type="gramStart"/>
      <w:r>
        <w:rPr>
          <w:rFonts w:ascii="Times New Roman" w:hAnsi="Times New Roman"/>
          <w:sz w:val="24"/>
        </w:rPr>
        <w:t>представлена</w:t>
      </w:r>
      <w:proofErr w:type="gramEnd"/>
      <w:r>
        <w:rPr>
          <w:rFonts w:ascii="Times New Roman" w:hAnsi="Times New Roman"/>
          <w:sz w:val="24"/>
        </w:rPr>
        <w:t xml:space="preserve"> изучением английского языка, начиная со второго класса в количестве 2 часа в неделю. При проведении занятий по учебным предметам «Иностранный язык» (во 2–4-х классах) осуществляется деление классов на две группы с учетом норм по предельно допустимой наполняемости групп. </w:t>
      </w:r>
      <w:proofErr w:type="gramStart"/>
      <w:r>
        <w:rPr>
          <w:rFonts w:ascii="Times New Roman" w:hAnsi="Times New Roman"/>
          <w:sz w:val="24"/>
        </w:rPr>
        <w:t xml:space="preserve">Изучение направлено на </w:t>
      </w:r>
      <w:r>
        <w:rPr>
          <w:rFonts w:ascii="Times New Roman" w:hAnsi="Times New Roman"/>
          <w:sz w:val="24"/>
        </w:rPr>
        <w:lastRenderedPageBreak/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 «Обществознание и естествознание (окружающий мир)</w:t>
      </w:r>
      <w:proofErr w:type="gramStart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>редставлена предметом «Окружающий мир» по 2 часа в неделю в 1-4 классах. Изучение учебного предмета «Окружающий мир» направлено на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 соответствии с подпунктом «б» пункта 3 статьи 1 Федерального закона от 24.09.2022 № 371-ФЗ реализация учебного предмета предусматривает непосредственное применение федеральной рабочей программы учебного предмета «Окружающий мир». Количество часов на предмет указано в соответствии с федеральными учебными планами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992.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6. «Основы религиозных культур и светской этики» </w:t>
      </w:r>
      <w:r>
        <w:rPr>
          <w:rFonts w:ascii="Times New Roman" w:hAnsi="Times New Roman"/>
          <w:sz w:val="24"/>
        </w:rPr>
        <w:t xml:space="preserve"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 модуль «Основы светской этики». Основы светской этики - это один из шести модулей курса Основы религиозных культур и светской этики, направленный на развитие </w:t>
      </w:r>
      <w:proofErr w:type="spellStart"/>
      <w:proofErr w:type="gramStart"/>
      <w:r>
        <w:rPr>
          <w:rFonts w:ascii="Times New Roman" w:hAnsi="Times New Roman"/>
          <w:sz w:val="24"/>
        </w:rPr>
        <w:t>ценностно</w:t>
      </w:r>
      <w:proofErr w:type="spellEnd"/>
      <w:r>
        <w:rPr>
          <w:rFonts w:ascii="Times New Roman" w:hAnsi="Times New Roman"/>
          <w:sz w:val="24"/>
        </w:rPr>
        <w:t xml:space="preserve"> – смысловой</w:t>
      </w:r>
      <w:proofErr w:type="gramEnd"/>
      <w:r>
        <w:rPr>
          <w:rFonts w:ascii="Times New Roman" w:hAnsi="Times New Roman"/>
          <w:sz w:val="24"/>
        </w:rPr>
        <w:t xml:space="preserve"> сферы личности, расширение у школьников 10 – 11 лет представлений о нравственных идеалах и ценностях, составляющих основу многонациональной культуры России, осмысление их значения в жизни современного общества и своей сопричастности к ним.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7. «Искусство» </w:t>
      </w:r>
      <w:r>
        <w:rPr>
          <w:rFonts w:ascii="Times New Roman" w:hAnsi="Times New Roman"/>
          <w:sz w:val="24"/>
        </w:rPr>
        <w:t>представлена предметами «Музыка» и «</w:t>
      </w:r>
      <w:proofErr w:type="gramStart"/>
      <w:r>
        <w:rPr>
          <w:rFonts w:ascii="Times New Roman" w:hAnsi="Times New Roman"/>
          <w:sz w:val="24"/>
        </w:rPr>
        <w:t>ИЗО</w:t>
      </w:r>
      <w:proofErr w:type="gramEnd"/>
      <w:r>
        <w:rPr>
          <w:rFonts w:ascii="Times New Roman" w:hAnsi="Times New Roman"/>
          <w:sz w:val="24"/>
        </w:rPr>
        <w:t>», изучаемым по 1 часу в неделю. Изучение предметов «Изобразительное искусство» и «Музыка» направлено на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586F69" w:rsidRDefault="006A223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8. «Технология» </w:t>
      </w:r>
      <w:r>
        <w:rPr>
          <w:rFonts w:ascii="Times New Roman" w:hAnsi="Times New Roman"/>
          <w:sz w:val="24"/>
        </w:rPr>
        <w:t>представлена предметом  «Т</w:t>
      </w:r>
      <w:r w:rsidR="00185240">
        <w:rPr>
          <w:rFonts w:ascii="Times New Roman" w:hAnsi="Times New Roman"/>
          <w:sz w:val="24"/>
        </w:rPr>
        <w:t>ру</w:t>
      </w:r>
      <w:proofErr w:type="gramStart"/>
      <w:r w:rsidR="00185240">
        <w:rPr>
          <w:rFonts w:ascii="Times New Roman" w:hAnsi="Times New Roman"/>
          <w:sz w:val="24"/>
        </w:rPr>
        <w:t>д(</w:t>
      </w:r>
      <w:proofErr w:type="gramEnd"/>
      <w:r w:rsidR="00185240">
        <w:rPr>
          <w:rFonts w:ascii="Times New Roman" w:hAnsi="Times New Roman"/>
          <w:sz w:val="24"/>
        </w:rPr>
        <w:t xml:space="preserve"> технология)</w:t>
      </w:r>
      <w:r>
        <w:rPr>
          <w:rFonts w:ascii="Times New Roman" w:hAnsi="Times New Roman"/>
          <w:sz w:val="24"/>
        </w:rPr>
        <w:t>» с 1 по 4 класс по 1 часу в неделю. Учебный предмет «Технология» направлен на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 учащихся.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ind w:right="-45" w:firstLine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9. «Физическая культура» </w:t>
      </w:r>
      <w:r>
        <w:rPr>
          <w:rFonts w:ascii="Times New Roman" w:hAnsi="Times New Roman"/>
          <w:sz w:val="24"/>
        </w:rPr>
        <w:t xml:space="preserve">Учебный предмет «Физическая культура» направлен на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</w:t>
      </w:r>
      <w:proofErr w:type="spellStart"/>
      <w:r>
        <w:rPr>
          <w:rFonts w:ascii="Times New Roman" w:hAnsi="Times New Roman"/>
          <w:sz w:val="24"/>
        </w:rPr>
        <w:t>саморегуляции</w:t>
      </w:r>
      <w:proofErr w:type="spellEnd"/>
      <w:r>
        <w:rPr>
          <w:rFonts w:ascii="Times New Roman" w:hAnsi="Times New Roman"/>
          <w:sz w:val="24"/>
        </w:rPr>
        <w:t xml:space="preserve"> средствами физической культуры, на формирование установки на сохранение и укрепление здоровья, навыков здорового и безопасного образа жизни учащихся.  Учебный предмет изучается в объеме 2 часов в неделю.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Часть учебного плана, формируемая участниками образовательных отношений </w:t>
      </w:r>
      <w:r>
        <w:rPr>
          <w:rFonts w:ascii="Times New Roman" w:hAnsi="Times New Roman"/>
          <w:sz w:val="24"/>
        </w:rPr>
        <w:t xml:space="preserve">представлена </w:t>
      </w:r>
      <w:proofErr w:type="spellStart"/>
      <w:r>
        <w:rPr>
          <w:rFonts w:ascii="Times New Roman" w:hAnsi="Times New Roman"/>
          <w:sz w:val="24"/>
        </w:rPr>
        <w:t>метапредметными</w:t>
      </w:r>
      <w:proofErr w:type="spellEnd"/>
      <w:r>
        <w:rPr>
          <w:rFonts w:ascii="Times New Roman" w:hAnsi="Times New Roman"/>
          <w:sz w:val="24"/>
        </w:rPr>
        <w:t xml:space="preserve"> курсами « Математическая грамотность»(1-2классы)</w:t>
      </w:r>
      <w:proofErr w:type="gramStart"/>
      <w:r>
        <w:rPr>
          <w:rFonts w:ascii="Times New Roman" w:hAnsi="Times New Roman"/>
          <w:sz w:val="24"/>
        </w:rPr>
        <w:t>,ч</w:t>
      </w:r>
      <w:proofErr w:type="gramEnd"/>
      <w:r>
        <w:rPr>
          <w:rFonts w:ascii="Times New Roman" w:hAnsi="Times New Roman"/>
          <w:sz w:val="24"/>
        </w:rPr>
        <w:t>итательская грамотность (3класс)</w:t>
      </w:r>
    </w:p>
    <w:p w:rsidR="00586F69" w:rsidRDefault="006A2235">
      <w:pPr>
        <w:spacing w:after="0" w:line="225" w:lineRule="atLeast"/>
        <w:ind w:firstLine="540"/>
        <w:jc w:val="center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Учебный план 1-4 классов предусматривает: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sz w:val="24"/>
          <w:u w:val="single"/>
        </w:rPr>
      </w:pPr>
    </w:p>
    <w:p w:rsidR="00586F69" w:rsidRDefault="006A2235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4-летний срок освоения образовательных программ начального общего образования для </w:t>
      </w:r>
      <w:r>
        <w:rPr>
          <w:rFonts w:ascii="Times New Roman" w:hAnsi="Times New Roman"/>
          <w:b/>
          <w:sz w:val="24"/>
        </w:rPr>
        <w:t>1-4 классов</w:t>
      </w:r>
      <w:r>
        <w:rPr>
          <w:rFonts w:ascii="Times New Roman" w:hAnsi="Times New Roman"/>
          <w:sz w:val="24"/>
        </w:rPr>
        <w:t xml:space="preserve">. 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b/>
          <w:sz w:val="24"/>
        </w:rPr>
      </w:pPr>
    </w:p>
    <w:p w:rsidR="00586F69" w:rsidRDefault="006A2235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учебного года</w:t>
      </w:r>
      <w:r>
        <w:rPr>
          <w:rFonts w:ascii="Times New Roman" w:hAnsi="Times New Roman"/>
          <w:sz w:val="24"/>
        </w:rPr>
        <w:t xml:space="preserve">: 1 класс – 33 учебные недели; 2-4 классы – 34 </w:t>
      </w:r>
      <w:proofErr w:type="gramStart"/>
      <w:r>
        <w:rPr>
          <w:rFonts w:ascii="Times New Roman" w:hAnsi="Times New Roman"/>
          <w:sz w:val="24"/>
        </w:rPr>
        <w:t>учебных</w:t>
      </w:r>
      <w:proofErr w:type="gramEnd"/>
      <w:r>
        <w:rPr>
          <w:rFonts w:ascii="Times New Roman" w:hAnsi="Times New Roman"/>
          <w:sz w:val="24"/>
        </w:rPr>
        <w:t xml:space="preserve"> недели.</w:t>
      </w:r>
    </w:p>
    <w:p w:rsidR="00586F69" w:rsidRDefault="00586F69">
      <w:pPr>
        <w:spacing w:after="0" w:line="225" w:lineRule="atLeast"/>
        <w:jc w:val="both"/>
        <w:rPr>
          <w:rFonts w:ascii="Times New Roman" w:hAnsi="Times New Roman"/>
          <w:b/>
          <w:sz w:val="24"/>
        </w:rPr>
      </w:pPr>
    </w:p>
    <w:p w:rsidR="00586F69" w:rsidRDefault="00586F69">
      <w:pPr>
        <w:spacing w:after="0" w:line="225" w:lineRule="atLeast"/>
        <w:jc w:val="both"/>
        <w:rPr>
          <w:rFonts w:ascii="Times New Roman" w:hAnsi="Times New Roman"/>
          <w:b/>
          <w:sz w:val="24"/>
        </w:rPr>
      </w:pPr>
    </w:p>
    <w:p w:rsidR="00586F69" w:rsidRDefault="006A2235">
      <w:pPr>
        <w:spacing w:after="0" w:line="240" w:lineRule="auto"/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Продолжительность учебной недели, продолжительность уроков и максимально допустимая недельная нагрузка для учащихся</w:t>
      </w:r>
    </w:p>
    <w:p w:rsidR="00586F69" w:rsidRDefault="00586F69">
      <w:pPr>
        <w:spacing w:after="0" w:line="225" w:lineRule="atLeast"/>
        <w:ind w:firstLine="54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6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2"/>
        <w:gridCol w:w="6461"/>
      </w:tblGrid>
      <w:tr w:rsidR="00586F69">
        <w:trPr>
          <w:trHeight w:val="686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5 дневная учебная неделя</w:t>
            </w:r>
          </w:p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6F69">
        <w:trPr>
          <w:trHeight w:val="2619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 час в неделю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целью реализации «ступенчатого» 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метода постепенного наращивания учебной нагрузки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первом классе, обеспечивается 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адаптационного периода.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(сентябрь-декабрь – уроки по 35 минут;</w:t>
            </w: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декабрь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–м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ай уроки  по 45 минут)</w:t>
            </w: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  класс</w:t>
            </w: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</w:tc>
      </w:tr>
      <w:tr w:rsidR="00586F69">
        <w:trPr>
          <w:trHeight w:val="120"/>
        </w:trPr>
        <w:tc>
          <w:tcPr>
            <w:tcW w:w="292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 класс</w:t>
            </w: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586F69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6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86F69" w:rsidRDefault="00586F69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</w:p>
          <w:p w:rsidR="00586F69" w:rsidRDefault="006A2235">
            <w:pPr>
              <w:spacing w:after="0" w:line="225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23 часа в неделю</w:t>
            </w:r>
          </w:p>
          <w:p w:rsidR="00586F69" w:rsidRDefault="006A2235">
            <w:pPr>
              <w:spacing w:after="0" w:line="120" w:lineRule="atLeast"/>
              <w:ind w:firstLine="540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продолжительность урока – 45 минут</w:t>
            </w:r>
          </w:p>
        </w:tc>
      </w:tr>
    </w:tbl>
    <w:p w:rsidR="00586F69" w:rsidRDefault="00586F69">
      <w:pPr>
        <w:jc w:val="both"/>
        <w:rPr>
          <w:rFonts w:ascii="Times New Roman" w:hAnsi="Times New Roman"/>
          <w:sz w:val="24"/>
        </w:rPr>
      </w:pPr>
    </w:p>
    <w:p w:rsidR="00586F69" w:rsidRDefault="006A2235">
      <w:pPr>
        <w:pStyle w:val="10"/>
        <w:spacing w:before="225"/>
        <w:ind w:left="3381"/>
      </w:pPr>
      <w:r>
        <w:t>Промежуточная аттестация</w:t>
      </w:r>
    </w:p>
    <w:p w:rsidR="00586F69" w:rsidRDefault="006A2235">
      <w:pPr>
        <w:pStyle w:val="a3"/>
        <w:spacing w:before="36"/>
        <w:ind w:left="0" w:right="230" w:firstLine="719"/>
      </w:pPr>
      <w:r>
        <w:t xml:space="preserve">Освоение основной образовательной программы начального общего образования сопровождается годовой промежуточной аттестацией </w:t>
      </w:r>
      <w:proofErr w:type="gramStart"/>
      <w:r>
        <w:t>обучающихся</w:t>
      </w:r>
      <w:proofErr w:type="gramEnd"/>
      <w:r>
        <w:t>.</w:t>
      </w:r>
    </w:p>
    <w:p w:rsidR="00586F69" w:rsidRDefault="006A2235">
      <w:pPr>
        <w:pStyle w:val="a3"/>
        <w:ind w:left="0" w:right="228" w:firstLine="707"/>
      </w:pPr>
      <w:r>
        <w:t>ПромежуточнаяаттестацияпроходитсогласноПоложениюоформах</w:t>
      </w:r>
      <w:proofErr w:type="gramStart"/>
      <w:r>
        <w:t>,п</w:t>
      </w:r>
      <w:proofErr w:type="gramEnd"/>
      <w:r>
        <w:t xml:space="preserve">ериодичности и порядке текущего контроля успеваемости и промежуточной аттестации обучающихся </w:t>
      </w:r>
      <w:r>
        <w:lastRenderedPageBreak/>
        <w:t xml:space="preserve">МКОУ </w:t>
      </w:r>
      <w:proofErr w:type="spellStart"/>
      <w:r>
        <w:t>Шилыковская</w:t>
      </w:r>
      <w:proofErr w:type="spellEnd"/>
      <w:r>
        <w:t xml:space="preserve"> СШ.</w:t>
      </w:r>
    </w:p>
    <w:p w:rsidR="00586F69" w:rsidRDefault="006A223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1 классов</w:t>
      </w:r>
      <w:r>
        <w:rPr>
          <w:rFonts w:ascii="Times New Roman" w:hAnsi="Times New Roman"/>
          <w:sz w:val="24"/>
        </w:rPr>
        <w:t xml:space="preserve"> образовательной программы начального общего образования  сопровождается промежуточной аттестацией в форме:</w:t>
      </w:r>
    </w:p>
    <w:p w:rsidR="00586F69" w:rsidRDefault="006A2235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комплексной диагностической работы  по проверке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 умений</w:t>
      </w:r>
    </w:p>
    <w:p w:rsidR="00586F69" w:rsidRDefault="006A2235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техники чтения.</w:t>
      </w:r>
    </w:p>
    <w:p w:rsidR="00586F69" w:rsidRDefault="006A2235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2-3 классов </w:t>
      </w:r>
      <w:r>
        <w:rPr>
          <w:rFonts w:ascii="Times New Roman" w:hAnsi="Times New Roman"/>
          <w:sz w:val="24"/>
        </w:rPr>
        <w:t>образовательной программы начального общего образования  сопровождается промежуточной аттестацией в форме: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диктанта с грамматическим заданием по русскому языку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контрольной  работы по  математике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итоговый тест по окружающему миру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проверки техники чтения</w:t>
      </w:r>
    </w:p>
    <w:p w:rsidR="00586F69" w:rsidRDefault="006A2235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защиты группового проекта.</w:t>
      </w:r>
    </w:p>
    <w:p w:rsidR="00586F69" w:rsidRDefault="00586F69">
      <w:pPr>
        <w:spacing w:after="0" w:line="240" w:lineRule="auto"/>
        <w:ind w:left="720"/>
        <w:rPr>
          <w:rFonts w:ascii="Times New Roman" w:hAnsi="Times New Roman"/>
          <w:sz w:val="24"/>
        </w:rPr>
      </w:pPr>
    </w:p>
    <w:p w:rsidR="00586F69" w:rsidRDefault="006A2235" w:rsidP="006A2235">
      <w:pPr>
        <w:pStyle w:val="a3"/>
        <w:ind w:left="0" w:right="234" w:firstLine="707"/>
        <w:jc w:val="left"/>
      </w:pPr>
      <w:r>
        <w:t xml:space="preserve">Во2-4классах </w:t>
      </w:r>
      <w:proofErr w:type="gramStart"/>
      <w:r>
        <w:t>используется пятибалльная система Периодами промежуточной аттестации являются</w:t>
      </w:r>
      <w:proofErr w:type="gramEnd"/>
      <w:r>
        <w:t xml:space="preserve"> триместры. Отметка обучающегося за триместр выставляется на основе результатов текущего контроля успеваемости</w:t>
      </w:r>
      <w:proofErr w:type="gramStart"/>
      <w:r>
        <w:t xml:space="preserve"> .</w:t>
      </w:r>
      <w:proofErr w:type="gramEnd"/>
      <w:r>
        <w:t xml:space="preserve"> с учетом результатов текущих письменных . контрольных работ..</w:t>
      </w:r>
    </w:p>
    <w:p w:rsidR="00586F69" w:rsidRDefault="006A2235">
      <w:pPr>
        <w:pStyle w:val="a3"/>
        <w:ind w:left="0" w:right="227" w:firstLine="539"/>
      </w:pPr>
      <w:r>
        <w:t>Результат промежуточной аттестациив1классе представляет собой</w:t>
      </w:r>
      <w:r>
        <w:rPr>
          <w:spacing w:val="1"/>
        </w:rPr>
        <w:t xml:space="preserve"> уровень </w:t>
      </w:r>
      <w:proofErr w:type="spellStart"/>
      <w:r>
        <w:rPr>
          <w:spacing w:val="1"/>
        </w:rPr>
        <w:t>сформированности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метапредметных</w:t>
      </w:r>
      <w:proofErr w:type="spellEnd"/>
      <w:r>
        <w:rPr>
          <w:spacing w:val="1"/>
        </w:rPr>
        <w:t xml:space="preserve"> умений ( низкий, базовый, высокий</w:t>
      </w:r>
      <w:proofErr w:type="gramStart"/>
      <w:r>
        <w:rPr>
          <w:spacing w:val="1"/>
        </w:rPr>
        <w:t>)</w:t>
      </w:r>
      <w:r>
        <w:t>н</w:t>
      </w:r>
      <w:proofErr w:type="gramEnd"/>
      <w:r>
        <w:t>еобходимых для продолжения обучения во 2классе.</w:t>
      </w:r>
    </w:p>
    <w:p w:rsidR="00586F69" w:rsidRDefault="006A2235">
      <w:pPr>
        <w:pStyle w:val="a3"/>
        <w:spacing w:before="1" w:line="276" w:lineRule="auto"/>
        <w:ind w:left="0" w:right="226" w:firstLine="599"/>
      </w:pPr>
      <w:r>
        <w:t>Результаты промежуточной аттестацииво2-4классах оцениваются по пятибалльной системе в соответствии с нормами оценки знаний по данному учебному предмету.</w:t>
      </w:r>
    </w:p>
    <w:p w:rsidR="00586F69" w:rsidRDefault="006A2235">
      <w:pPr>
        <w:pStyle w:val="a3"/>
        <w:spacing w:before="1" w:line="276" w:lineRule="auto"/>
        <w:ind w:left="0" w:right="238" w:firstLine="539"/>
      </w:pPr>
      <w:r>
        <w:t>Отметка по итогам промежуточной аттестации выставляется в электронный журнал на дату проведения работы.</w:t>
      </w:r>
    </w:p>
    <w:p w:rsidR="00586F69" w:rsidRDefault="006A2235">
      <w:pPr>
        <w:pStyle w:val="a3"/>
        <w:spacing w:before="1" w:line="276" w:lineRule="auto"/>
        <w:ind w:left="0" w:right="223" w:firstLine="707"/>
      </w:pPr>
      <w:r>
        <w:t>Годовыеотметкиво2-4классахпокаждомуучебномупредмету</w:t>
      </w:r>
      <w:proofErr w:type="gramStart"/>
      <w:r>
        <w:t>,к</w:t>
      </w:r>
      <w:proofErr w:type="gramEnd"/>
      <w:r>
        <w:t>урсу,дисциплине (модулю) и иным видам учебной деятельности, предусмотренным учебным планом, определяются как среднее арифметическое триместровых отметок и выставляются всем обучающимся целыми числами в соответствии с правилами математического округления.</w:t>
      </w:r>
    </w:p>
    <w:p w:rsidR="00586F69" w:rsidRDefault="00586F69">
      <w:pPr>
        <w:pStyle w:val="a3"/>
        <w:spacing w:before="10"/>
        <w:ind w:left="0"/>
        <w:jc w:val="left"/>
        <w:rPr>
          <w:sz w:val="27"/>
        </w:rPr>
      </w:pPr>
    </w:p>
    <w:p w:rsidR="00586F69" w:rsidRDefault="006A2235">
      <w:pPr>
        <w:pStyle w:val="10"/>
        <w:spacing w:before="1"/>
        <w:ind w:left="2287" w:right="2296"/>
        <w:jc w:val="center"/>
      </w:pPr>
      <w:r>
        <w:t>Формы проведения промежуточной аттестации</w:t>
      </w:r>
    </w:p>
    <w:p w:rsidR="00586F69" w:rsidRDefault="00586F69">
      <w:pPr>
        <w:sectPr w:rsidR="00586F69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73"/>
        <w:gridCol w:w="1786"/>
        <w:gridCol w:w="103"/>
        <w:gridCol w:w="1637"/>
        <w:gridCol w:w="251"/>
        <w:gridCol w:w="1637"/>
        <w:gridCol w:w="266"/>
        <w:gridCol w:w="1933"/>
      </w:tblGrid>
      <w:tr w:rsidR="00586F69">
        <w:trPr>
          <w:trHeight w:val="633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Учебные предметы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1класс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9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586F69">
        <w:trPr>
          <w:trHeight w:val="127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535" w:hanging="68"/>
              <w:rPr>
                <w:sz w:val="24"/>
              </w:rPr>
            </w:pPr>
            <w:r>
              <w:rPr>
                <w:sz w:val="24"/>
              </w:rPr>
              <w:t>Контрольный диктант грамматическим заданием</w:t>
            </w:r>
          </w:p>
        </w:tc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107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Диктант с грамматическим заданием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33" w:right="20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6F69" w:rsidRDefault="006A2235">
            <w:pPr>
              <w:pStyle w:val="TableParagraph"/>
              <w:spacing w:line="274" w:lineRule="exact"/>
              <w:ind w:left="233" w:right="2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ВПР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8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/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right="1029"/>
              <w:jc w:val="center"/>
              <w:rPr>
                <w:sz w:val="24"/>
              </w:rPr>
            </w:pPr>
            <w:r>
              <w:rPr>
                <w:sz w:val="24"/>
              </w:rPr>
              <w:t>Работа с текстом</w:t>
            </w:r>
          </w:p>
        </w:tc>
      </w:tr>
      <w:tr w:rsidR="00586F69">
        <w:trPr>
          <w:trHeight w:val="82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 xml:space="preserve"> английский)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tabs>
                <w:tab w:val="left" w:pos="1063"/>
              </w:tabs>
              <w:spacing w:line="261" w:lineRule="exact"/>
              <w:ind w:left="528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2084" w:right="2081"/>
              <w:jc w:val="center"/>
              <w:rPr>
                <w:sz w:val="24"/>
              </w:rPr>
            </w:pPr>
            <w:r>
              <w:rPr>
                <w:sz w:val="24"/>
              </w:rPr>
              <w:t>Итоговый тест</w:t>
            </w:r>
          </w:p>
        </w:tc>
      </w:tr>
      <w:tr w:rsidR="00586F69">
        <w:trPr>
          <w:trHeight w:val="126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   Итоговая контрольная работа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6F69" w:rsidRDefault="006A2235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ВПР</w:t>
            </w:r>
          </w:p>
        </w:tc>
      </w:tr>
      <w:tr w:rsidR="00586F69">
        <w:trPr>
          <w:trHeight w:val="1269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107" w:right="422"/>
              <w:rPr>
                <w:sz w:val="24"/>
              </w:rPr>
            </w:pPr>
            <w:r>
              <w:rPr>
                <w:sz w:val="24"/>
              </w:rPr>
              <w:t>Окружающий мир</w:t>
            </w: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spacing w:line="264" w:lineRule="exact"/>
              <w:ind w:right="2070"/>
              <w:jc w:val="center"/>
              <w:rPr>
                <w:sz w:val="24"/>
              </w:rPr>
            </w:pPr>
          </w:p>
          <w:p w:rsidR="00586F69" w:rsidRDefault="006A2235">
            <w:pPr>
              <w:pStyle w:val="TableParagraph"/>
              <w:spacing w:line="264" w:lineRule="exact"/>
              <w:ind w:left="160" w:right="20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Итоговый   тест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210" w:right="23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Итоговая контрольная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86F69" w:rsidRDefault="006A2235">
            <w:pPr>
              <w:pStyle w:val="TableParagraph"/>
              <w:ind w:left="211" w:right="23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Формате</w:t>
            </w:r>
            <w:proofErr w:type="gramEnd"/>
            <w:r>
              <w:rPr>
                <w:sz w:val="24"/>
              </w:rPr>
              <w:t xml:space="preserve"> ВПР</w:t>
            </w:r>
          </w:p>
        </w:tc>
      </w:tr>
      <w:tr w:rsidR="00586F69">
        <w:trPr>
          <w:trHeight w:val="220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  <w:p w:rsidR="00586F69" w:rsidRDefault="006A22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586F69" w:rsidRDefault="006A2235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«Основы</w:t>
            </w:r>
            <w:r w:rsidR="00185240">
              <w:rPr>
                <w:sz w:val="24"/>
              </w:rPr>
              <w:t xml:space="preserve"> </w:t>
            </w:r>
            <w:r>
              <w:rPr>
                <w:sz w:val="24"/>
              </w:rPr>
              <w:t>светской этики»</w:t>
            </w:r>
          </w:p>
          <w:p w:rsidR="00586F69" w:rsidRDefault="00586F69">
            <w:pPr>
              <w:pStyle w:val="TableParagraph"/>
              <w:spacing w:line="270" w:lineRule="atLeast"/>
              <w:ind w:left="107" w:right="436"/>
              <w:rPr>
                <w:sz w:val="24"/>
              </w:rPr>
            </w:pPr>
          </w:p>
        </w:tc>
        <w:tc>
          <w:tcPr>
            <w:tcW w:w="56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rPr>
                <w:b/>
                <w:sz w:val="26"/>
              </w:rPr>
            </w:pPr>
          </w:p>
          <w:p w:rsidR="00586F69" w:rsidRDefault="00586F69">
            <w:pPr>
              <w:pStyle w:val="TableParagraph"/>
              <w:spacing w:before="2"/>
              <w:rPr>
                <w:b/>
                <w:sz w:val="28"/>
              </w:rPr>
            </w:pPr>
          </w:p>
          <w:p w:rsidR="00586F69" w:rsidRDefault="006A2235">
            <w:pPr>
              <w:pStyle w:val="TableParagraph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6" w:lineRule="auto"/>
              <w:ind w:left="609" w:right="414" w:hanging="204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 работа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</w:tr>
      <w:tr w:rsidR="00586F69">
        <w:trPr>
          <w:trHeight w:val="31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30"/>
              <w:jc w:val="center"/>
              <w:rPr>
                <w:sz w:val="24"/>
              </w:rPr>
            </w:pPr>
            <w:r>
              <w:rPr>
                <w:sz w:val="24"/>
              </w:rPr>
              <w:t>1кл</w:t>
            </w:r>
            <w:proofErr w:type="gramStart"/>
            <w:r>
              <w:rPr>
                <w:sz w:val="24"/>
              </w:rPr>
              <w:t>.-</w:t>
            </w:r>
            <w:proofErr w:type="gramEnd"/>
            <w:r>
              <w:rPr>
                <w:sz w:val="24"/>
              </w:rPr>
              <w:t>Творческаяработа.2-4классы-Итоговый</w:t>
            </w:r>
            <w:r w:rsidR="00185240">
              <w:rPr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</w:tr>
      <w:tr w:rsidR="00586F69">
        <w:trPr>
          <w:trHeight w:val="31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exact"/>
              <w:ind w:left="1033" w:right="1029"/>
              <w:jc w:val="center"/>
              <w:rPr>
                <w:sz w:val="24"/>
              </w:rPr>
            </w:pPr>
            <w:r>
              <w:rPr>
                <w:sz w:val="24"/>
              </w:rPr>
              <w:t>Проектная работа</w:t>
            </w:r>
          </w:p>
        </w:tc>
      </w:tr>
      <w:tr w:rsidR="00586F69">
        <w:trPr>
          <w:trHeight w:val="91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107" w:right="627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76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4" w:lineRule="auto"/>
              <w:ind w:left="573" w:right="570" w:hanging="1"/>
              <w:jc w:val="center"/>
              <w:rPr>
                <w:sz w:val="24"/>
              </w:rPr>
            </w:pPr>
            <w:r>
              <w:rPr>
                <w:sz w:val="24"/>
              </w:rPr>
              <w:t>Сдача контрольных нормативов. Обучающиеся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свобождѐнные от уроков физической культуры по состоянию здоровья, выполняют итоговый тест.</w:t>
            </w:r>
          </w:p>
        </w:tc>
      </w:tr>
      <w:tr w:rsidR="00586F69">
        <w:trPr>
          <w:trHeight w:val="551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Математическая грамотность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61" w:lineRule="exact"/>
              <w:ind w:left="1032"/>
              <w:rPr>
                <w:sz w:val="24"/>
              </w:rPr>
            </w:pPr>
            <w:r>
              <w:rPr>
                <w:sz w:val="24"/>
              </w:rPr>
              <w:t xml:space="preserve">1-2кл </w:t>
            </w:r>
            <w:proofErr w:type="gramStart"/>
            <w:r>
              <w:rPr>
                <w:sz w:val="24"/>
              </w:rPr>
              <w:t>-И</w:t>
            </w:r>
            <w:proofErr w:type="gramEnd"/>
            <w:r>
              <w:rPr>
                <w:sz w:val="24"/>
              </w:rPr>
              <w:t>тоговый тест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586F69">
            <w:pPr>
              <w:pStyle w:val="TableParagraph"/>
              <w:spacing w:before="9" w:after="1"/>
              <w:rPr>
                <w:b/>
                <w:sz w:val="21"/>
              </w:rPr>
            </w:pPr>
          </w:p>
          <w:p w:rsidR="00586F69" w:rsidRDefault="00586F69">
            <w:pPr>
              <w:pStyle w:val="TableParagraph"/>
              <w:spacing w:line="20" w:lineRule="exact"/>
              <w:ind w:left="882"/>
              <w:rPr>
                <w:sz w:val="2"/>
              </w:rPr>
            </w:pPr>
          </w:p>
        </w:tc>
      </w:tr>
      <w:tr w:rsidR="00586F69">
        <w:trPr>
          <w:trHeight w:val="828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Читательская грамотность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ind w:left="552" w:right="330" w:hanging="204"/>
              <w:rPr>
                <w:sz w:val="24"/>
              </w:rPr>
            </w:pPr>
            <w:r>
              <w:rPr>
                <w:sz w:val="24"/>
              </w:rPr>
              <w:t>-------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spacing w:before="8"/>
              <w:rPr>
                <w:b/>
              </w:rPr>
            </w:pPr>
            <w:r>
              <w:rPr>
                <w:b/>
              </w:rPr>
              <w:t xml:space="preserve">   - - - - - - - - - </w:t>
            </w:r>
          </w:p>
          <w:p w:rsidR="00586F69" w:rsidRDefault="006A2235">
            <w:pPr>
              <w:pStyle w:val="TableParagraph"/>
              <w:spacing w:before="1"/>
              <w:ind w:left="2724" w:right="2722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  <w:p w:rsidR="00586F69" w:rsidRDefault="00586F69">
            <w:pPr>
              <w:pStyle w:val="TableParagraph"/>
              <w:spacing w:before="1"/>
              <w:ind w:right="2722"/>
              <w:jc w:val="center"/>
              <w:rPr>
                <w:sz w:val="24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F69" w:rsidRDefault="006A22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-------------</w:t>
            </w:r>
          </w:p>
          <w:p w:rsidR="00586F69" w:rsidRDefault="00586F69">
            <w:pPr>
              <w:pStyle w:val="TableParagraph"/>
              <w:spacing w:before="1"/>
              <w:ind w:right="2722"/>
              <w:jc w:val="center"/>
              <w:rPr>
                <w:sz w:val="24"/>
              </w:rPr>
            </w:pPr>
          </w:p>
        </w:tc>
      </w:tr>
    </w:tbl>
    <w:p w:rsidR="00586F69" w:rsidRDefault="00586F69">
      <w:pPr>
        <w:jc w:val="center"/>
        <w:rPr>
          <w:rFonts w:ascii="Times New Roman" w:hAnsi="Times New Roman"/>
          <w:b/>
          <w:sz w:val="24"/>
        </w:rPr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586F69">
      <w:pPr>
        <w:pStyle w:val="10"/>
        <w:ind w:left="1995" w:right="1044" w:hanging="843"/>
        <w:jc w:val="left"/>
      </w:pPr>
    </w:p>
    <w:p w:rsidR="00586F69" w:rsidRDefault="006A2235">
      <w:pPr>
        <w:pStyle w:val="10"/>
        <w:ind w:left="1995" w:right="1044" w:hanging="843"/>
        <w:jc w:val="left"/>
      </w:pPr>
      <w:r>
        <w:t>Учебный план начального общего образо</w:t>
      </w:r>
      <w:r w:rsidR="00185240">
        <w:t xml:space="preserve">вания МКОУ </w:t>
      </w:r>
      <w:proofErr w:type="spellStart"/>
      <w:r w:rsidR="00185240">
        <w:t>Шилыковская</w:t>
      </w:r>
      <w:proofErr w:type="spellEnd"/>
      <w:r w:rsidR="00185240">
        <w:t xml:space="preserve"> СШ на2024-2025</w:t>
      </w:r>
      <w:r>
        <w:t>учебный год (5-дневная учебная неделя)</w:t>
      </w: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(недельный)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5"/>
        <w:gridCol w:w="2238"/>
        <w:gridCol w:w="1069"/>
        <w:gridCol w:w="1069"/>
        <w:gridCol w:w="1069"/>
        <w:gridCol w:w="1071"/>
        <w:gridCol w:w="1089"/>
      </w:tblGrid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Федеральный учебный план начального общего образования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Предметные области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предметы/классы</w:t>
            </w: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Количество часов в неделю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IV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Обязательная часть</w:t>
            </w:r>
          </w:p>
        </w:tc>
        <w:tc>
          <w:tcPr>
            <w:tcW w:w="5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 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 и литературное чтение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20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15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литературное чтение на родном языке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6A2235">
            <w:pPr>
              <w:pStyle w:val="a7"/>
            </w:pPr>
            <w:r>
              <w:t>0,5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0.5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0,5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 и информатика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16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Обществознание и естествознание (Окружающий мир)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Окружающий мир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8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Искусство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Музыка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lastRenderedPageBreak/>
              <w:t>Технология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185240">
            <w:pPr>
              <w:pStyle w:val="a7"/>
            </w:pPr>
            <w:r>
              <w:t>Тру</w:t>
            </w:r>
            <w:proofErr w:type="gramStart"/>
            <w:r>
              <w:t>д(</w:t>
            </w:r>
            <w:proofErr w:type="gramEnd"/>
            <w:r>
              <w:t>т</w:t>
            </w:r>
            <w:r w:rsidR="006A2235">
              <w:t>ехнология</w:t>
            </w:r>
            <w:r>
              <w:t>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8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Итого: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Часть, формируемая участниками образовательных отношений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недели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 часов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</w:tbl>
    <w:p w:rsidR="00586F69" w:rsidRDefault="00586F69">
      <w:pPr>
        <w:jc w:val="center"/>
        <w:rPr>
          <w:rFonts w:ascii="Times New Roman" w:hAnsi="Times New Roman"/>
          <w:sz w:val="24"/>
        </w:rPr>
      </w:pP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Учебный план на уровне начального общего образования 1-4 классов </w:t>
      </w:r>
    </w:p>
    <w:p w:rsidR="00586F69" w:rsidRDefault="006A223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(годовой)</w:t>
      </w:r>
    </w:p>
    <w:p w:rsidR="00586F69" w:rsidRDefault="00586F69">
      <w:pPr>
        <w:rPr>
          <w:rFonts w:ascii="Times New Roman" w:hAnsi="Times New Roman"/>
          <w:sz w:val="24"/>
        </w:rPr>
      </w:pPr>
    </w:p>
    <w:p w:rsidR="00586F69" w:rsidRDefault="006A2235">
      <w:pPr>
        <w:tabs>
          <w:tab w:val="left" w:pos="2124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295"/>
        <w:gridCol w:w="2238"/>
        <w:gridCol w:w="1069"/>
        <w:gridCol w:w="1069"/>
        <w:gridCol w:w="1069"/>
        <w:gridCol w:w="1071"/>
        <w:gridCol w:w="1089"/>
      </w:tblGrid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Федеральный учебный план начального общего образования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Предметные области</w:t>
            </w:r>
          </w:p>
        </w:tc>
        <w:tc>
          <w:tcPr>
            <w:tcW w:w="2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предметы/классы</w:t>
            </w:r>
          </w:p>
        </w:tc>
        <w:tc>
          <w:tcPr>
            <w:tcW w:w="42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Количество часов в неделю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III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IV</w:t>
            </w:r>
          </w:p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Обязательная часть</w:t>
            </w:r>
          </w:p>
        </w:tc>
        <w:tc>
          <w:tcPr>
            <w:tcW w:w="53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 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 и литературное чтение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Русский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165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170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675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Литературное чтение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128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672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литературное чтение на родном языке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16</w:t>
            </w: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586F69">
            <w:pPr>
              <w:pStyle w:val="a7"/>
            </w:pPr>
          </w:p>
          <w:p w:rsidR="00586F69" w:rsidRDefault="006A2235">
            <w:r>
              <w:t>16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0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586F69">
            <w:pPr>
              <w:rPr>
                <w:rFonts w:ascii="Times New Roman" w:hAnsi="Times New Roman"/>
                <w:sz w:val="24"/>
              </w:rPr>
            </w:pPr>
          </w:p>
          <w:p w:rsidR="00586F69" w:rsidRDefault="006A223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10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lastRenderedPageBreak/>
              <w:t>Иностранный язык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Иностранный язык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204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 и информатика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Математика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136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540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Обществознание и естествознание (Окружающий мир)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Окружающий мир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270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Основы религиозных культур и светской этики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-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</w:tr>
      <w:tr w:rsidR="00586F69">
        <w:tc>
          <w:tcPr>
            <w:tcW w:w="22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Искусство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Изобразительное искусство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586F69"/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Музыка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Технология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185240">
            <w:pPr>
              <w:pStyle w:val="a7"/>
            </w:pPr>
            <w:r>
              <w:t>Труд(т</w:t>
            </w:r>
            <w:r w:rsidR="006A2235">
              <w:t>ехнология</w:t>
            </w:r>
            <w:r>
              <w:t>)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Физическая культура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66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68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270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99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Часть, формируемая участниками образовательных отношений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Учебные недели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34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135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Всего часов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693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782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3039</w:t>
            </w:r>
          </w:p>
        </w:tc>
      </w:tr>
      <w:tr w:rsidR="00586F69">
        <w:tc>
          <w:tcPr>
            <w:tcW w:w="45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21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23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586F69" w:rsidRDefault="006A2235">
            <w:pPr>
              <w:pStyle w:val="a7"/>
            </w:pPr>
            <w:r>
              <w:t>90</w:t>
            </w:r>
          </w:p>
        </w:tc>
      </w:tr>
    </w:tbl>
    <w:p w:rsidR="00586F69" w:rsidRDefault="00586F69">
      <w:pPr>
        <w:tabs>
          <w:tab w:val="left" w:pos="2124"/>
        </w:tabs>
        <w:rPr>
          <w:rFonts w:ascii="Times New Roman" w:hAnsi="Times New Roman"/>
          <w:sz w:val="24"/>
        </w:rPr>
      </w:pPr>
    </w:p>
    <w:sectPr w:rsidR="00586F69" w:rsidSect="00586F69">
      <w:pgSz w:w="11907" w:h="16839"/>
      <w:pgMar w:top="567" w:right="567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B6C94"/>
    <w:multiLevelType w:val="multilevel"/>
    <w:tmpl w:val="73AC2E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63027C9A"/>
    <w:multiLevelType w:val="multilevel"/>
    <w:tmpl w:val="94E47A7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77984E66"/>
    <w:multiLevelType w:val="multilevel"/>
    <w:tmpl w:val="ABA0C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6F69"/>
    <w:rsid w:val="00185240"/>
    <w:rsid w:val="00296CDC"/>
    <w:rsid w:val="00586F69"/>
    <w:rsid w:val="006A2235"/>
    <w:rsid w:val="009D5E16"/>
    <w:rsid w:val="00CA0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86F69"/>
  </w:style>
  <w:style w:type="paragraph" w:styleId="10">
    <w:name w:val="heading 1"/>
    <w:basedOn w:val="a"/>
    <w:link w:val="11"/>
    <w:uiPriority w:val="9"/>
    <w:qFormat/>
    <w:rsid w:val="00586F69"/>
    <w:pPr>
      <w:widowControl w:val="0"/>
      <w:spacing w:after="0" w:line="240" w:lineRule="auto"/>
      <w:ind w:left="930"/>
      <w:jc w:val="both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586F6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86F6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86F6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86F6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86F69"/>
  </w:style>
  <w:style w:type="paragraph" w:styleId="21">
    <w:name w:val="toc 2"/>
    <w:next w:val="a"/>
    <w:link w:val="22"/>
    <w:uiPriority w:val="39"/>
    <w:rsid w:val="00586F6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86F69"/>
    <w:rPr>
      <w:rFonts w:ascii="XO Thames" w:hAnsi="XO Thames"/>
      <w:sz w:val="28"/>
    </w:rPr>
  </w:style>
  <w:style w:type="paragraph" w:customStyle="1" w:styleId="12">
    <w:name w:val="Основной шрифт абзаца1"/>
    <w:link w:val="41"/>
    <w:rsid w:val="00586F69"/>
  </w:style>
  <w:style w:type="paragraph" w:styleId="41">
    <w:name w:val="toc 4"/>
    <w:next w:val="a"/>
    <w:link w:val="42"/>
    <w:uiPriority w:val="39"/>
    <w:rsid w:val="00586F6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86F6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86F6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86F6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86F6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86F69"/>
    <w:rPr>
      <w:rFonts w:ascii="XO Thames" w:hAnsi="XO Thames"/>
      <w:sz w:val="28"/>
    </w:rPr>
  </w:style>
  <w:style w:type="paragraph" w:styleId="a3">
    <w:name w:val="Body Text"/>
    <w:basedOn w:val="a"/>
    <w:link w:val="a4"/>
    <w:rsid w:val="00586F69"/>
    <w:pPr>
      <w:widowControl w:val="0"/>
      <w:spacing w:after="0" w:line="240" w:lineRule="auto"/>
      <w:ind w:left="222"/>
      <w:jc w:val="both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sid w:val="00586F69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sid w:val="00586F69"/>
    <w:rPr>
      <w:rFonts w:ascii="XO Thames" w:hAnsi="XO Thames"/>
      <w:b/>
      <w:sz w:val="26"/>
    </w:rPr>
  </w:style>
  <w:style w:type="paragraph" w:styleId="a5">
    <w:name w:val="List Paragraph"/>
    <w:basedOn w:val="a"/>
    <w:link w:val="a6"/>
    <w:rsid w:val="00586F69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586F69"/>
  </w:style>
  <w:style w:type="paragraph" w:styleId="a7">
    <w:name w:val="Normal (Web)"/>
    <w:basedOn w:val="a"/>
    <w:link w:val="a8"/>
    <w:rsid w:val="00586F69"/>
    <w:pPr>
      <w:spacing w:after="223" w:line="240" w:lineRule="auto"/>
      <w:jc w:val="both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586F69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586F6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86F6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86F6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586F69"/>
    <w:rPr>
      <w:rFonts w:ascii="Times New Roman" w:hAnsi="Times New Roman"/>
      <w:b/>
      <w:sz w:val="24"/>
    </w:rPr>
  </w:style>
  <w:style w:type="paragraph" w:customStyle="1" w:styleId="13">
    <w:name w:val="Гиперссылка1"/>
    <w:link w:val="a9"/>
    <w:rsid w:val="00586F69"/>
    <w:rPr>
      <w:color w:val="0000FF"/>
      <w:u w:val="single"/>
    </w:rPr>
  </w:style>
  <w:style w:type="character" w:styleId="a9">
    <w:name w:val="Hyperlink"/>
    <w:link w:val="13"/>
    <w:rsid w:val="00586F69"/>
    <w:rPr>
      <w:color w:val="0000FF"/>
      <w:u w:val="single"/>
    </w:rPr>
  </w:style>
  <w:style w:type="paragraph" w:customStyle="1" w:styleId="Footnote">
    <w:name w:val="Footnote"/>
    <w:link w:val="Footnote0"/>
    <w:rsid w:val="00586F6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86F6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86F6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86F6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86F6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6F69"/>
    <w:rPr>
      <w:rFonts w:ascii="XO Thames" w:hAnsi="XO Thames"/>
      <w:sz w:val="20"/>
    </w:rPr>
  </w:style>
  <w:style w:type="paragraph" w:customStyle="1" w:styleId="TableParagraph">
    <w:name w:val="Table Paragraph"/>
    <w:basedOn w:val="a"/>
    <w:link w:val="TableParagraph0"/>
    <w:rsid w:val="00586F6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586F69"/>
    <w:rPr>
      <w:rFonts w:ascii="Times New Roman" w:hAnsi="Times New Roman"/>
    </w:rPr>
  </w:style>
  <w:style w:type="paragraph" w:styleId="9">
    <w:name w:val="toc 9"/>
    <w:next w:val="a"/>
    <w:link w:val="90"/>
    <w:uiPriority w:val="39"/>
    <w:rsid w:val="00586F6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86F6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86F6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86F6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86F6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86F69"/>
    <w:rPr>
      <w:rFonts w:ascii="XO Thames" w:hAnsi="XO Thames"/>
      <w:sz w:val="28"/>
    </w:rPr>
  </w:style>
  <w:style w:type="paragraph" w:styleId="aa">
    <w:name w:val="footer"/>
    <w:basedOn w:val="a"/>
    <w:link w:val="ab"/>
    <w:rsid w:val="005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1"/>
    <w:link w:val="aa"/>
    <w:rsid w:val="00586F69"/>
  </w:style>
  <w:style w:type="paragraph" w:styleId="ac">
    <w:name w:val="header"/>
    <w:basedOn w:val="a"/>
    <w:link w:val="ad"/>
    <w:rsid w:val="00586F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1"/>
    <w:link w:val="ac"/>
    <w:rsid w:val="00586F69"/>
  </w:style>
  <w:style w:type="paragraph" w:styleId="ae">
    <w:name w:val="Subtitle"/>
    <w:next w:val="a"/>
    <w:link w:val="af"/>
    <w:uiPriority w:val="11"/>
    <w:qFormat/>
    <w:rsid w:val="00586F69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586F69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586F6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586F6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86F6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86F69"/>
    <w:rPr>
      <w:rFonts w:ascii="XO Thames" w:hAnsi="XO Thames"/>
      <w:b/>
      <w:sz w:val="28"/>
    </w:rPr>
  </w:style>
  <w:style w:type="table" w:customStyle="1" w:styleId="TableNormal">
    <w:name w:val="Table Normal"/>
    <w:rsid w:val="00586F69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CA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A0EF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2342</Words>
  <Characters>13350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леха</cp:lastModifiedBy>
  <cp:revision>4</cp:revision>
  <dcterms:created xsi:type="dcterms:W3CDTF">2023-09-15T03:26:00Z</dcterms:created>
  <dcterms:modified xsi:type="dcterms:W3CDTF">2024-11-24T08:25:00Z</dcterms:modified>
</cp:coreProperties>
</file>