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72" w:rsidRDefault="00A006A8">
      <w:pPr>
        <w:spacing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761355" cy="6566116"/>
            <wp:effectExtent l="19050" t="0" r="0" b="0"/>
            <wp:docPr id="1" name="Рисунок 1" descr="C:\Users\леха\Pictures\img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5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566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E72" w:rsidRDefault="00547E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E72" w:rsidRDefault="00547E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E72" w:rsidRDefault="00547E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E72" w:rsidRDefault="00547E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E72" w:rsidRDefault="00547E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441" w:rsidRDefault="006F444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441" w:rsidRDefault="006F444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E72" w:rsidRPr="00317A42" w:rsidRDefault="00547E72" w:rsidP="00317A42">
      <w:pPr>
        <w:pStyle w:val="2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6937309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17A42" w:rsidRPr="00317A42" w:rsidRDefault="00317A42" w:rsidP="00317A42">
          <w:pPr>
            <w:pStyle w:val="ad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17A4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317A42" w:rsidRPr="00317A42" w:rsidRDefault="00317A42" w:rsidP="00317A42"/>
        <w:p w:rsidR="00544A2E" w:rsidRPr="00544A2E" w:rsidRDefault="007B7C3D" w:rsidP="00544A2E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7B7C3D">
            <w:fldChar w:fldCharType="begin"/>
          </w:r>
          <w:r w:rsidR="00317A42">
            <w:instrText xml:space="preserve"> TOC \o "1-3" \h \z \u </w:instrText>
          </w:r>
          <w:r w:rsidRPr="007B7C3D">
            <w:fldChar w:fldCharType="separate"/>
          </w:r>
          <w:hyperlink w:anchor="_Toc144125566" w:history="1"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_Toc144125566 \h </w:instrTex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4A2E" w:rsidRPr="00544A2E" w:rsidRDefault="007B7C3D" w:rsidP="00544A2E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567" w:history="1"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_Toc144125567 \h </w:instrTex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4A2E" w:rsidRPr="00544A2E" w:rsidRDefault="007B7C3D" w:rsidP="00544A2E">
          <w:pPr>
            <w:pStyle w:val="20"/>
            <w:tabs>
              <w:tab w:val="left" w:pos="426"/>
              <w:tab w:val="left" w:pos="880"/>
              <w:tab w:val="right" w:leader="dot" w:pos="9063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568" w:history="1">
            <w:r w:rsidR="00544A2E" w:rsidRPr="00544A2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44A2E" w:rsidRPr="00544A2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_Toc144125568 \h </w:instrTex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4A2E" w:rsidRPr="00544A2E" w:rsidRDefault="007B7C3D" w:rsidP="00544A2E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569" w:history="1"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_Toc144125569 \h </w:instrTex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17A42" w:rsidRDefault="007B7C3D">
          <w:r>
            <w:rPr>
              <w:b/>
              <w:bCs/>
            </w:rPr>
            <w:fldChar w:fldCharType="end"/>
          </w:r>
        </w:p>
      </w:sdtContent>
    </w:sdt>
    <w:p w:rsidR="00547E72" w:rsidRDefault="00A006A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547E72" w:rsidRDefault="00A006A8" w:rsidP="00225F82">
      <w:pPr>
        <w:pStyle w:val="1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3873619"/>
      <w:bookmarkStart w:id="1" w:name="_Toc14412556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547E72" w:rsidRDefault="00547E72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7E72" w:rsidRDefault="00A006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«Биология» составлена на основе Федеральной адаптированной основной общеобразовательной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граммы обучающихся с умственной отсталостью (интеллектуальными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рушениями) (далее ФАООП УО вариант 1), утвержденной приказом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547E72" w:rsidRDefault="00A006A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вариант 1 адресована обучающимся с легкой умстве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 отсталост</w:t>
      </w:r>
      <w:r>
        <w:rPr>
          <w:rFonts w:ascii="Times New Roman" w:eastAsia="Times New Roman" w:hAnsi="Times New Roman" w:cs="Times New Roman"/>
          <w:sz w:val="28"/>
          <w:szCs w:val="28"/>
        </w:rPr>
        <w:t>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547E72" w:rsidRDefault="00A006A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«Биология» относится к предметной области «Е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тествознание»» и является обязательной частью учебного плана. </w:t>
      </w:r>
    </w:p>
    <w:p w:rsidR="00547E72" w:rsidRDefault="00A006A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«Биология» в 9 классе рассчитана на 34 учебные недели  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авляет 68 часов в год (2 часа в неделю).</w:t>
      </w:r>
    </w:p>
    <w:p w:rsidR="00547E72" w:rsidRDefault="00A006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грамма определяет цель и задачи учебного предмета «Биология».</w:t>
      </w:r>
    </w:p>
    <w:p w:rsidR="00547E72" w:rsidRDefault="00A006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учебного предмета - формирование элементарных знаний об окружающем мире,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умения </w:t>
      </w:r>
      <w:r>
        <w:rPr>
          <w:rFonts w:ascii="Times New Roman" w:eastAsia="Times New Roman" w:hAnsi="Times New Roman" w:cs="Times New Roman"/>
          <w:sz w:val="28"/>
          <w:szCs w:val="28"/>
        </w:rPr>
        <w:t>ориентироваться в окружающей среде, испол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зовать полученные знания в повседневной жизни.</w:t>
      </w:r>
    </w:p>
    <w:p w:rsidR="00547E72" w:rsidRDefault="00A006A8">
      <w:pPr>
        <w:spacing w:after="0" w:line="360" w:lineRule="auto"/>
        <w:ind w:right="1523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Задачи обучения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:</w:t>
      </w:r>
    </w:p>
    <w:p w:rsidR="00547E72" w:rsidRDefault="00A006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своего организма;</w:t>
      </w:r>
    </w:p>
    <w:p w:rsidR="00547E72" w:rsidRDefault="00A006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практиче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применения биол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гических знаний: ухода за своим организмом, использование полученных знаний для решения бытовых   использованию знаний для решения быт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вых, медицинских и экологических проблем;</w:t>
      </w:r>
    </w:p>
    <w:p w:rsidR="00547E72" w:rsidRDefault="00A006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навыков правильного поведения в природе, 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вовать экологическому, эстетическому, физическому, санитарно- гигиен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ческому воспитанию, усвоению правил здорового образа жизни;</w:t>
      </w:r>
    </w:p>
    <w:p w:rsidR="00547E72" w:rsidRDefault="00A006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деятельности, обучение умению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ровать, сравнивать природные объекты и явления, подводить к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547E72" w:rsidRDefault="00A006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«Биология» в 9 классе   определяет следующие задачи:</w:t>
      </w:r>
    </w:p>
    <w:p w:rsidR="00547E72" w:rsidRDefault="00A006A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элементарные научные представления о строении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ганизма человека и его здоровье; </w:t>
      </w:r>
    </w:p>
    <w:p w:rsidR="00547E72" w:rsidRDefault="00A006A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практическому применению биологических знаний: 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умения ухода за своим организмом, использовать полученные знания для решения бытовых, медицинских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экологических проблем; </w:t>
      </w:r>
    </w:p>
    <w:p w:rsidR="00547E72" w:rsidRDefault="00A006A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навыки правильного поведения в природе;</w:t>
      </w:r>
    </w:p>
    <w:p w:rsidR="00547E72" w:rsidRDefault="00A006A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использовать правила здорового образа жизни и безопасного поведения, поведению в окружающей природе;</w:t>
      </w:r>
    </w:p>
    <w:p w:rsidR="00547E72" w:rsidRDefault="00A006A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анализировать, сравнивать изучаемые объекты и явления,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причинно-следственные зависимости.</w:t>
      </w:r>
    </w:p>
    <w:p w:rsidR="006F4441" w:rsidRDefault="006F44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547E72" w:rsidRDefault="00A006A8" w:rsidP="00225F82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3873620"/>
      <w:bookmarkStart w:id="3" w:name="_Toc14412556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  <w:bookmarkEnd w:id="3"/>
    </w:p>
    <w:p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7E72" w:rsidRDefault="00A006A8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9 классе обучающиеся изучают третий раздел учебного предмета «Биология»- «Человек», где  человек рассматривается как биосоциальное существо. Основные системы органов человека предлагается </w:t>
      </w:r>
      <w:r>
        <w:rPr>
          <w:rFonts w:ascii="Times New Roman" w:eastAsia="Times New Roman" w:hAnsi="Times New Roman" w:cs="Times New Roman"/>
          <w:sz w:val="28"/>
          <w:szCs w:val="28"/>
        </w:rPr>
        <w:t>изучать, оп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щимся с умственной отсталостью (интеллектуальны</w:t>
      </w:r>
      <w:r>
        <w:rPr>
          <w:rFonts w:ascii="Times New Roman" w:eastAsia="Times New Roman" w:hAnsi="Times New Roman" w:cs="Times New Roman"/>
          <w:sz w:val="28"/>
          <w:szCs w:val="28"/>
        </w:rPr>
        <w:t>ми нарушениями) во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принимать человека как часть живой природы.</w:t>
      </w:r>
    </w:p>
    <w:p w:rsidR="00547E72" w:rsidRDefault="00A006A8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 счет некоторого сокращения анатомического и морфологического материала в программу включены темы, связанные с сохранением здор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вья человека. Обучающиеся знакомятся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распространенными забол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ниями, узнают о мерах оказания доврачебной помощи. Овладению практ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ческими знаниями и умениями по данным вопросам (измерить давление, наложить повязку) следует уделять больше внимания во внеурочное время.</w:t>
      </w:r>
    </w:p>
    <w:p w:rsidR="00547E72" w:rsidRDefault="00A006A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учебного материала позволяет обесп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ечить постепе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переход от теоретического изучения предмета к практико-теоретическому, с обязательным учётом значимости усваиваемых знаний и умений для формирования жизненных компетенций.</w:t>
      </w:r>
    </w:p>
    <w:p w:rsidR="00547E72" w:rsidRDefault="00A006A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организационными формами работы на уроке биологии являют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ся: фронтальная, групповая, коллективная, индивидуальная работа, работа в парах.</w:t>
      </w:r>
    </w:p>
    <w:p w:rsidR="00547E72" w:rsidRDefault="00A006A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уроков биологии предполагается использование следующих методов:</w:t>
      </w:r>
    </w:p>
    <w:p w:rsidR="00547E72" w:rsidRDefault="00A006A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объяснительно-иллюстративный метод, метод при котором учитель объясняет, а дети воспринимают,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ознают и фиксируют в памяти.</w:t>
      </w:r>
    </w:p>
    <w:p w:rsidR="00547E72" w:rsidRDefault="00A006A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 метод (воспроизведение и применение информ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</w:t>
      </w:r>
    </w:p>
    <w:p w:rsidR="00547E72" w:rsidRDefault="00A006A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метод проблемного изложения (постановка проблемы и показ пути ее решения)</w:t>
      </w:r>
    </w:p>
    <w:p w:rsidR="00547E72" w:rsidRDefault="00A006A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 – поисковый метод (дети пытаются сами найти путь к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шению проблемы)</w:t>
      </w:r>
    </w:p>
    <w:p w:rsidR="00547E72" w:rsidRDefault="00A006A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 и практических работ, опытов, самонаблюдений, описания особенностей своего состояния, самочувствия; в ходе проведения   экскурсий)</w:t>
      </w:r>
    </w:p>
    <w:p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0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3"/>
        <w:gridCol w:w="5559"/>
        <w:gridCol w:w="1504"/>
        <w:gridCol w:w="1686"/>
      </w:tblGrid>
      <w:tr w:rsidR="00547E72">
        <w:trPr>
          <w:trHeight w:val="572"/>
        </w:trPr>
        <w:tc>
          <w:tcPr>
            <w:tcW w:w="573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47E72" w:rsidRDefault="00A006A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59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</w:p>
          <w:p w:rsidR="00547E72" w:rsidRDefault="00547E72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47E72" w:rsidRDefault="00A006A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86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</w:p>
          <w:p w:rsidR="00547E72" w:rsidRDefault="00A006A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9" w:type="dxa"/>
          </w:tcPr>
          <w:p w:rsidR="00547E72" w:rsidRDefault="00A006A8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04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547E72" w:rsidRDefault="00547E72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E72">
        <w:trPr>
          <w:trHeight w:val="408"/>
        </w:trPr>
        <w:tc>
          <w:tcPr>
            <w:tcW w:w="573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9" w:type="dxa"/>
          </w:tcPr>
          <w:p w:rsidR="00547E72" w:rsidRDefault="00A006A8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знакомство с организмом человека</w:t>
            </w:r>
          </w:p>
        </w:tc>
        <w:tc>
          <w:tcPr>
            <w:tcW w:w="1504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9" w:type="dxa"/>
          </w:tcPr>
          <w:p w:rsidR="00547E72" w:rsidRDefault="00A006A8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1504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572"/>
        </w:trPr>
        <w:tc>
          <w:tcPr>
            <w:tcW w:w="573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9" w:type="dxa"/>
          </w:tcPr>
          <w:p w:rsidR="00547E72" w:rsidRDefault="00A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Кровообращение</w:t>
            </w:r>
          </w:p>
        </w:tc>
        <w:tc>
          <w:tcPr>
            <w:tcW w:w="1504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9" w:type="dxa"/>
          </w:tcPr>
          <w:p w:rsidR="00547E72" w:rsidRDefault="00A006A8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Дыхание </w:t>
            </w:r>
          </w:p>
        </w:tc>
        <w:tc>
          <w:tcPr>
            <w:tcW w:w="1504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9" w:type="dxa"/>
          </w:tcPr>
          <w:p w:rsidR="00547E72" w:rsidRDefault="00A006A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и пищеварение</w:t>
            </w:r>
          </w:p>
        </w:tc>
        <w:tc>
          <w:tcPr>
            <w:tcW w:w="1504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08"/>
        </w:trPr>
        <w:tc>
          <w:tcPr>
            <w:tcW w:w="573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9" w:type="dxa"/>
          </w:tcPr>
          <w:p w:rsidR="00547E72" w:rsidRDefault="00A006A8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</w:t>
            </w:r>
          </w:p>
        </w:tc>
        <w:tc>
          <w:tcPr>
            <w:tcW w:w="1504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08"/>
        </w:trPr>
        <w:tc>
          <w:tcPr>
            <w:tcW w:w="573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9" w:type="dxa"/>
          </w:tcPr>
          <w:p w:rsidR="00547E72" w:rsidRDefault="00A006A8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Покровы тела</w:t>
            </w:r>
          </w:p>
        </w:tc>
        <w:tc>
          <w:tcPr>
            <w:tcW w:w="1504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9" w:type="dxa"/>
          </w:tcPr>
          <w:p w:rsidR="00547E72" w:rsidRDefault="00A006A8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Размножение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504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6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9" w:type="dxa"/>
          </w:tcPr>
          <w:p w:rsidR="00547E72" w:rsidRDefault="00A006A8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Нервная система </w:t>
            </w:r>
          </w:p>
        </w:tc>
        <w:tc>
          <w:tcPr>
            <w:tcW w:w="1504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</w:tcPr>
          <w:p w:rsidR="00547E72" w:rsidRDefault="00A006A8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9" w:type="dxa"/>
          </w:tcPr>
          <w:p w:rsidR="00547E72" w:rsidRDefault="00A006A8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1504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:rsidR="00547E72" w:rsidRDefault="00A006A8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9" w:type="dxa"/>
          </w:tcPr>
          <w:p w:rsidR="00547E72" w:rsidRDefault="00A006A8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04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547E72" w:rsidRDefault="00547E72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E72">
        <w:trPr>
          <w:trHeight w:val="408"/>
        </w:trPr>
        <w:tc>
          <w:tcPr>
            <w:tcW w:w="573" w:type="dxa"/>
          </w:tcPr>
          <w:p w:rsidR="00547E72" w:rsidRDefault="00547E72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04" w:type="dxa"/>
          </w:tcPr>
          <w:p w:rsidR="00547E72" w:rsidRDefault="00A006A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86" w:type="dxa"/>
          </w:tcPr>
          <w:p w:rsidR="00547E72" w:rsidRDefault="00A006A8">
            <w:pPr>
              <w:widowControl w:val="0"/>
              <w:tabs>
                <w:tab w:val="left" w:pos="3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547E72" w:rsidRDefault="00547E72">
      <w:pPr>
        <w:widowControl w:val="0"/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E72" w:rsidRDefault="00547E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4441" w:rsidRDefault="00A006A8">
      <w:pPr>
        <w:tabs>
          <w:tab w:val="left" w:pos="109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44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F4441" w:rsidRPr="006F4441" w:rsidRDefault="006F4441" w:rsidP="006F4441">
      <w:pPr>
        <w:pStyle w:val="2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44125568"/>
      <w:bookmarkStart w:id="5" w:name="_Toc143873621"/>
      <w:bookmarkStart w:id="6" w:name="_Hlk138962750"/>
      <w:bookmarkStart w:id="7" w:name="_Hlk138961499"/>
      <w:bookmarkStart w:id="8" w:name="_Hlk138967155"/>
      <w:r w:rsidRPr="006F4441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4"/>
      <w:bookmarkEnd w:id="5"/>
    </w:p>
    <w:p w:rsidR="006F4441" w:rsidRPr="00225F82" w:rsidRDefault="006F4441" w:rsidP="00A00078">
      <w:pPr>
        <w:pStyle w:val="a4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9" w:name="_Hlk138962780"/>
      <w:bookmarkEnd w:id="6"/>
      <w:r w:rsidRPr="00225F82">
        <w:rPr>
          <w:b/>
          <w:sz w:val="28"/>
          <w:szCs w:val="28"/>
        </w:rPr>
        <w:t>Личностные:</w:t>
      </w:r>
    </w:p>
    <w:bookmarkEnd w:id="7"/>
    <w:bookmarkEnd w:id="9"/>
    <w:p w:rsidR="006F4441" w:rsidRPr="00225F82" w:rsidRDefault="006F4441" w:rsidP="006F4441">
      <w:pPr>
        <w:pStyle w:val="a7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сформированность адекватных представлений о собственных во</w:t>
      </w:r>
      <w:r w:rsidRPr="00225F82">
        <w:rPr>
          <w:rFonts w:ascii="Times New Roman" w:hAnsi="Times New Roman" w:cs="Times New Roman"/>
          <w:sz w:val="28"/>
          <w:szCs w:val="28"/>
        </w:rPr>
        <w:t>з</w:t>
      </w:r>
      <w:r w:rsidRPr="00225F82">
        <w:rPr>
          <w:rFonts w:ascii="Times New Roman" w:hAnsi="Times New Roman" w:cs="Times New Roman"/>
          <w:sz w:val="28"/>
          <w:szCs w:val="28"/>
        </w:rPr>
        <w:t xml:space="preserve">можностях, о насущно необходимом жизнеобеспечении: 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правильном пит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а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нии, соблюдении гигиенических правил и норм, отказа от вредных прив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ы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чек; чередовании труда и отдыха, профилактических прививках;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овладение социально- бытовыми навыками, используемыми в повс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е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дневной жизни; соблюдение санитарно-гигиенических правил, самон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а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блюдение и анализ своего самочувствия, знание правил измерения темп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е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ратуры тела и сбора анализов; телефонов экстренных служб и лечебных учреждений;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сформированность целостного, социально ориентированного взгляда на мир в его органичном единстве природной и социальной части;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 сформированность этических чувств, доброжелательности и эм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о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ционально-нравственной отзывчивости, понимания и сопереживания чу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в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ствам других людей: готовность оказать первую доврачебную помощь при растяжении, тепловых и солнечных ударах, пожилым людям. 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 способность к осмыслению социального окружения, своего места в нем; принятие соответствующих возрасту ценностей и социальных ролей;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принятие готовности к самостоятельной жизни.</w:t>
      </w:r>
    </w:p>
    <w:p w:rsidR="006F4441" w:rsidRPr="006F4441" w:rsidRDefault="006F4441" w:rsidP="006F4441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и явлениях неживой и живой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роды, организма человека;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особенности внешнего вида изученных растений и животных, узнавание и различение изученных объектов в окружающем мире, мод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лях, фотографиях, рисунках;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общие признаки изученных групп растений и животных,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поведения в природе, техники безопасности, здорового образа жизни в объеме программы;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совместно с учителем практические работы, предусмо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ренные программой; 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описывать особенности состояния своего организма; 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специализации врачей; 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знания и сформированные умения в бытовых ситуациях (уход за растениями, измерение температуры тела, правила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 доврачебной помощи).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Достаточный уровень: 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неживой и живой природы,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низме человека;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взаимосвязи между природными компонентами, природой и человеком, органами и системами органов у человека;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взаимосвязи между средой обитания и внешним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объекта (единство формы и функции);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признаки сходства и различия между группами растений и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вотных;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изученные природные объекты по внешнему виду (нат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ральные объекты, муляжи, слайды, рисунки, схемы);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элементарных функций и расположение основных органов в организме человека;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самонаблюдения, описание особенностей своего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стояния, самочувствия, знать основные показатели своего организма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(группа крови, состояние зрения, слуха, норму температуры тела, кровян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давления);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здорового образа жизни и безопасного поведения,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 их для объяснения новых ситуаций;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практические работы самостоятельно или предварител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(ориентировочной) помощи учителя (измерение температуры тела, оказание доврачебной помощи при вывихах, порезах, кровотечении, 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гов);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сформированными знаниями и умениями в учебных, учебно-бытовых и учебно-трудовых ситуациях.</w:t>
      </w:r>
    </w:p>
    <w:p w:rsidR="006F4441" w:rsidRPr="00225F82" w:rsidRDefault="006F4441" w:rsidP="006F4441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225F8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A000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2"/>
    <w:p w:rsidR="006F4441" w:rsidRPr="00225F82" w:rsidRDefault="006F4441" w:rsidP="006F444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eading=h.ha5t6xo5ig3n"/>
      <w:bookmarkEnd w:id="8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>Оценка предметных результатов осуществляется по итогам индив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бенности его развития.   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Критерии оценки предметных результатов за устный ответ:</w:t>
      </w:r>
    </w:p>
    <w:p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в случае, если обучающийся:</w:t>
      </w:r>
    </w:p>
    <w:p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знания, понимание, глубину усвоения всего программн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материала; </w:t>
      </w:r>
    </w:p>
    <w:p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творчески применяет полученные знания в незнакомой ситуации; </w:t>
      </w:r>
    </w:p>
    <w:p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 ошибок и недочетов при воспроизведении изученного материала, при устных ответах устраняет отдельные неточности с 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щью дополнительных вопросов учителя, соблюдает культуру письменной и устной речи, правила оформления письменных работ. </w:t>
      </w:r>
    </w:p>
    <w:p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ставится в случае, если обучающийся: </w:t>
      </w:r>
    </w:p>
    <w:p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показывает знания всего изученного программного материала; </w:t>
      </w:r>
    </w:p>
    <w:p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применять полученные знания на практике;</w:t>
      </w:r>
    </w:p>
    <w:p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незначительные (негрубые) ошибки и недочеты при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произведении изученного материала, соблюдает основные правила 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письменной и устной речи, правила оформления письменных работ.</w:t>
      </w:r>
    </w:p>
    <w:p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в случае, если обучающийся: </w:t>
      </w:r>
    </w:p>
    <w:p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грубые или несколько негрубых ошибок при воспроизв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изученного материала, незначительно не соблюдает основные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культуры письменной и устной речи, правила оформления письме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работ. </w:t>
      </w:r>
    </w:p>
    <w:p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ставится. </w:t>
      </w:r>
    </w:p>
    <w:p w:rsidR="006F4441" w:rsidRDefault="006F4441" w:rsidP="006F44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оценивания практических работ (лабораторных работ) обучающихся по биологии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Оценка «5» ставится если:</w:t>
      </w:r>
    </w:p>
    <w:p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 по заданию учителя проведено наблюдение;</w:t>
      </w:r>
    </w:p>
    <w:p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 раскрыто содержание материала в объеме программы;</w:t>
      </w:r>
    </w:p>
    <w:p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четко и правильно даны определения;</w:t>
      </w:r>
    </w:p>
    <w:p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 самостоятельный, использованы ранее приобретенные знания. 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 ставится если:</w:t>
      </w:r>
    </w:p>
    <w:p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самостоятельно;</w:t>
      </w:r>
    </w:p>
    <w:p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 раскрыто основное содержание материала;</w:t>
      </w:r>
    </w:p>
    <w:p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основном правильно даны определения, но допущены нарушения последовательности изложения; </w:t>
      </w:r>
    </w:p>
    <w:p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 неполный.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 ставится если: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 помощью учителя;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усвоено основное содержание материала; 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 понятий нечеткие;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допущены ошибки и неточности в выводе. 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 помощью учителя;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усвоено основное содержание материала; 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 понятий нечеткие;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допущены ошибки и неточности в выводе. </w:t>
      </w:r>
    </w:p>
    <w:p w:rsidR="006F4441" w:rsidRDefault="006F4441" w:rsidP="006F44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:rsidR="006F4441" w:rsidRDefault="006F4441" w:rsidP="006F44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если:</w:t>
      </w:r>
    </w:p>
    <w:p w:rsidR="006F4441" w:rsidRDefault="006F4441" w:rsidP="006F44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:rsidR="006F4441" w:rsidRDefault="006F4441" w:rsidP="006F44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допустил не более одного недочета.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если:</w:t>
      </w:r>
    </w:p>
    <w:p w:rsidR="006F4441" w:rsidRDefault="006F4441" w:rsidP="006F444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лее одной негрубой ошибки и одного недочета;</w:t>
      </w:r>
    </w:p>
    <w:p w:rsidR="006F4441" w:rsidRDefault="006F4441" w:rsidP="006F444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лее двух недочетов.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«3»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ставится, если: </w:t>
      </w:r>
    </w:p>
    <w:p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двух грубых ошибок;</w:t>
      </w:r>
    </w:p>
    <w:p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одной грубой и одной негрубой ошибки и одного недочета;</w:t>
      </w:r>
    </w:p>
    <w:p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двух-трех негрубых ошибок.</w:t>
      </w:r>
    </w:p>
    <w:p w:rsidR="006F4441" w:rsidRDefault="006F4441" w:rsidP="006F44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</w:t>
      </w:r>
    </w:p>
    <w:p w:rsidR="00547E72" w:rsidRDefault="006F4441" w:rsidP="006F44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547E72" w:rsidRDefault="00547E72">
      <w:pPr>
        <w:tabs>
          <w:tab w:val="left" w:pos="1092"/>
        </w:tabs>
        <w:rPr>
          <w:rFonts w:ascii="Times New Roman" w:eastAsia="Times New Roman" w:hAnsi="Times New Roman" w:cs="Times New Roman"/>
          <w:sz w:val="24"/>
          <w:szCs w:val="24"/>
        </w:rPr>
        <w:sectPr w:rsidR="00547E72">
          <w:footerReference w:type="default" r:id="rId10"/>
          <w:pgSz w:w="11909" w:h="16834"/>
          <w:pgMar w:top="1134" w:right="1418" w:bottom="1701" w:left="1418" w:header="720" w:footer="720" w:gutter="0"/>
          <w:pgNumType w:start="1"/>
          <w:cols w:space="720"/>
          <w:titlePg/>
        </w:sectPr>
      </w:pPr>
    </w:p>
    <w:p w:rsidR="00547E72" w:rsidRDefault="00A006A8" w:rsidP="00225F82">
      <w:pPr>
        <w:pStyle w:val="1"/>
        <w:numPr>
          <w:ilvl w:val="0"/>
          <w:numId w:val="7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4" w:name="_Toc143873622"/>
      <w:bookmarkStart w:id="15" w:name="_Toc14412556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4"/>
      <w:bookmarkEnd w:id="15"/>
    </w:p>
    <w:tbl>
      <w:tblPr>
        <w:tblStyle w:val="af1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547E72">
        <w:trPr>
          <w:cantSplit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К-во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содержание</w:t>
            </w:r>
          </w:p>
        </w:tc>
        <w:tc>
          <w:tcPr>
            <w:tcW w:w="8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547E72">
        <w:trPr>
          <w:cantSplit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47E72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tabs>
                <w:tab w:val="left" w:pos="11297"/>
              </w:tabs>
              <w:spacing w:after="0" w:line="240" w:lineRule="auto"/>
              <w:ind w:right="-6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Введение – 1час</w:t>
            </w:r>
          </w:p>
        </w:tc>
        <w:tc>
          <w:tcPr>
            <w:tcW w:w="5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 место человека в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роде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анат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мии, физиологии и гигиене как науках.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Сравнение человека с млекопитающими, признаки сходства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 и других млекопитающих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в учебнике на вопрос «что изучают науки 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томия, физиология, гигиена».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определяют черты сходства и отличия человека от животных,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организме человека как 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ином целом, что изучают науки.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строение человека с млекопита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 по ведущим признакам, называют черты сходства и отличия, результаты сравнения зан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сят в таблицу рабочей тетради, используя слова для справок </w:t>
            </w:r>
          </w:p>
        </w:tc>
      </w:tr>
      <w:tr w:rsidR="00225F82" w:rsidTr="00C56F51">
        <w:trPr>
          <w:cantSplit/>
          <w:trHeight w:val="303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знакомство с организмом человека -2 часа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 и тканей организма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ставления о том, что человек состоит из клеток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 рисунках строение клетки и тканей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низма, называют ткани по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кам, используя помощь учителя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рисунках основные части клетки, виды тканей, вп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их название в таблицу рабочей тетради, используя опорные буквы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клетки, работают со словарем, находят определение ткани, называют виды тканей и их функции.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Пользуясь текстом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бника, дополняют таблицу в рабочей тетради о видах тканей, месте расп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и выполняемой функцией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254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темы органов человека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и системах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 рисунках строение органов и тканей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низма, называют ткани и органы по рисункам, заранее обозначе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 учителем.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в рабочую тетрадь названия систем органов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используя опорные буквы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клетки,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со словарем. Устанавливают взаимосвязь между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ганом и тканью, которая его образует. Называют органы и системы органов, устанавливают вза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мосвязь между строением органа и выполняемой функцией.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Пользуясь текстом учебника, дополняют таблицу в рабочей тет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«Системы органов и органы, входящие в состав системы органов»</w:t>
            </w:r>
          </w:p>
        </w:tc>
      </w:tr>
      <w:tr w:rsidR="00547E72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ind w:right="-48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Опора и движение – 10 часов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ind w:right="-48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ка. Значение опорных систем в жизни живых организмов: растений,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вотных,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ка. Основные части скелета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ставления об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системах в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живых 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мов, значении скел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 основных частях скелета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опорных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 в жизни живых организмов (растений, животных, человека), с опорой на иллюстративный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териал, предложенный учителем.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рисунк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части скелета, подписывают их название на схеме в рабочей тетради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значении опорных систем в жизни живых организмов (растений, животных, человека) по опорным понятиям.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основные части скелета. Записывают в рабочую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етрадь, из чего состоит опорно- двиг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тельная система.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схеме части скелета.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Показывают части скелета на таблице, макете и схеме. Называют основные функции скелета,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мечают его значение в жизни человека.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вают, как осуществляется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и рост костей, опираясь на схему их строения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Череп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черепа, его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делах и выполня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 функциях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F82" w:rsidRDefault="00225F82" w:rsidP="00225F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на рисунках  и называют отделы скелета черепа и кости, их образующие,  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и иллюстративный материал, предложенный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какую функцию выполняет череп.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схему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ради: вписывают название двух отделов скелета головы человека; распределяют кости черепа на две группы и записывают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 в таблицу.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кости черепа на скелете человека,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черепа по таблице, скелету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Выписывают из учебника в тетрадь названия костей мозгового и лицевого отделов.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в рабочей тетрад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«Название костей черепа».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плану: значение черепа.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внешний вид костей черепа по скелету человека, устанавливают взаимосвязь строения и выполняемой функции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тулов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ща.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скелете туловища, строении позвоночника и грудной клетки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скелета тул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вища, позвоночника и грудной клетки,  опираясь на схемы и опорные предложения.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практическую работу «О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ределение правильной осанки», изучают внешн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вид позвонков и ребер по скелету человека, опираясь на помощь учителя.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Делают вывод под руководством учителя о влиянии физических упражнений на формирование правильной осанки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скелета туловища, позвоночн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грудной клетки по таблице.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учают внешний вид позвонков и ребер по скелету человека.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об особенностях их строения,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танавливают взаимосвязь между строением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полняемой функцией.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Выписывают в рабочую тетрадь из учебника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звания отделов позвоночника.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меры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едупреждения искривления позвоночника, правила здорового образа жизни.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«Определение правильной осанки», делают вывод о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 соблюдения правил 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для формирования правильной осанки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 верхних и нижних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нечностей.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единение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верхних и 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конечностей, типах соединения костей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кости верхних и 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конечностей на рисунках и макете скелета человека,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опорные предложения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частей верхних и нижних конечностей на схемах в рабочей тетради,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рисунки учебника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ителя.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бочую тетрадь названия типов соединения костей, используя предложенные учителем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и макете (скелете человека) кости верхних и нижних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нечностей.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Изучают по скелету внешний вид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косей рук и ног, устанавливают взаимосвязь между строен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и выполняемой функцией. Называют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сункам и показывают на макете скелета человека типы соединения костей (подвижный,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неподвижный).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схему и вписывают названия типов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единения костей в рабочую тетрадь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Сустав, его строение. Свя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и их знач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типах соединения костей, особенностях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сустава и связок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сустава по рисунку учебника, используя предложенные учителем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ложения. Составляют рассказ о связках и их значении, используя опорные предложения.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 части сустав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 в рабочей тетради,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зуя текст учебника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ставляют рассказ о строении сустава по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учебника, показывают и называют части 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тава на макете скелета человека. Рассказывают о строении и функциях связок, их значении в укр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плении сустава. 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 суставы на скелете человека,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навливают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взаимосвязь между строением сустава и выполняемой функцией. Относят сустав к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вижному типу соединения костей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Растяжение связок, вывих сустава,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костей.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довр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чебная  помощь при этих 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связок,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ломах костей, выв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хах суставов.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доврачебной помощи при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жениях, вывихах и переломах костей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причинах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жениях связок, вывихах сустава, переломах костей,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 предложения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тетради, подписывают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сунки с названиями типов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вреждения, используя слова для справок.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описанию типы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вреждения костей.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 с помощью учителя: наклад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 шины и повязки.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вом учителя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причинах травм, необходим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здорового образа жизни и безопасного поведения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типах повреждения суставов по рисункам и макетам, записывают в тетрадь их определения.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рисунки в рабочей тетради с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овреждения, используя слова для справок. Называют признаки отличия между закрытым и открытым переломом; какую помощь следует оказывать при переломе, вывихе и растяжении.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схеме рабочей тетради «Повреждение опорно- двигательной системы»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используя текст учебника.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по оказанию доврачебной помощи при переломах, вывих,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тяжении связок: накладывают шины и повязки.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причинах травм, необходимости здорового образа жизни и безопасного поведения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Мышцы. 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жение- 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нейшая особе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живых организмов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нятий о движении, как важнейшей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живых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ганизмов (двиг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реакции растений, движение животных 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иллюстрациям рассказывают о двигательных реакциях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 движении разнообразных видов животных, о движении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ловека.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рисункам, где расположены мышцы человека.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основное свойство мышц.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Складывают из букв название разных видов мышц.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жении в рабочей тетради 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летных мышцах, пользуясь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 учебника,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движения живых организмов по рисункам и иллюстрациям.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в рабочую тетрадь название ткани, образующей мышцы.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таблицы в рабочей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расположении основных групп мышц в 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Складывают из букв название разных видов мышц.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Заполняют пропуски в предложении  о скеле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мышцах в рабочей тетради, пользуясь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 учебника.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основные части мышцы на рисунке рабочей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основное свойство мышц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группы мышц в теле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группах мышц у человека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из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основные группы мышц в теле человека: мышцы конечн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стей, мышцы шеи и спины, мышцы груди и живота, мышцы головы и лица, названия осно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мышц на торсе человека.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работу разных групп мышц,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используя помощь учителя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основные группы мышц в теле человека: мышцы конечн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стей, мышцы шеи и спины, мышцы груди и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вота, мышцы головы и лица.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значение разных групп мышц,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навливают взаимосвязь между 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 функцией разных групп мышц.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схеме рабочей тетради «Основные группы мышц». Подписывают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групп мышц на рисунке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мышц. Утомление мышц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работе мышц.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Наблюдение за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ботой мышц: сгиб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разгибание, удерживание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сунках мышцы- сгибатели и мышцы- разгибатели, чем 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 прикреплены к костям.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о работе мышц по плану и опорным предложениям (сгибание, разгибание, удерж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ние).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работу разных групп мышц,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и показывают в ходе самонабл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 как работают мышцы-сгибатели и мышцы-разгибатели, как выполняется сгибание, разгиб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удерживание.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ические опыты  по демонстр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работы мышц и их утомлении, результаты записывают в рабочую тетрадь. Устанавливают зависимость между работой мышц и утомлением, называют причины утомления мышц.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рекомендации по укрепл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нию мышц.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движения,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работу разных групп мышц, под руководством учителя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спорта на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мирование и развитие мышц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нятий о влиянии физкультуры и 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на формирование и развитие мышц, значении физическ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формировании опорно- двигател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системы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рисункам, с опорой на предложения и 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 о важности занятий 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культурой, спортом и физич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ским трудом для формирования и развития мышц.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для утр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енней гимнастики.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пластике и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соте человеческого тела.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по рисункам, какие упражнения надо выполнять для развития разных групп мышц, сохранении пластики и красоты,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важности занятий физкуль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турой, спортом и физическим трудом для формирования и развития мышц. Проводят опыты и наблюдения для профилактики мышечного утомления, делают вывод, когда утомление наступает быстрее.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упражнени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утренней гимнастики, для формирования правильной 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причины нарушения пластики и крас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человеческого тела.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по рисункам, какие упражнения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выполнять для развития разных групп мышц, сохранении пластики и красоты   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7E72" w:rsidRDefault="00A006A8">
      <w:r>
        <w:br w:type="page"/>
      </w:r>
    </w:p>
    <w:tbl>
      <w:tblPr>
        <w:tblStyle w:val="af2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547E72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Кровообращение – 8 часов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веществ в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низме растений и животных. Кровеносная система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движении веществ  в организме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растений и животных; о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веносной системе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передвижении веществ в организме растений и животных по рисункам с опорой на предложения и иллюстрати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 материал, предложенный учителем.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общий план строения кровено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сной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сосуды, по которым перемещается кровь с 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веществами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способах передвижения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тательных вещества по сосудам растений и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вотных, делают вывод о единстве строения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полняемых функций данных систем.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казывают на рисунках и таблицах сосуды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тения и животных.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как осуществляется транспорт веществ в организме животных.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таблице схему кровеносной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человека, пути передвижения питательных веществ с кровью по сосудам кровен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осной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определения в тетрадь. Зарисовыв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клетки и сосуды, участвующие в передвиж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веществ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Кровь, ее состав и значение. Кровеносные сосуды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 составе 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ви, кровеносных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судах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 крови, кле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крови по рисункам учебника, описывают их значение в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низме человека, используя зар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 выделенные понятия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задание: рисуют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ловные знаки, которыми обозн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чают название сосудов.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совместно с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прак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тическую работу: 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анализа крови, запись норм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показателей РОЭ, лейк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цитов, тромбоцитов.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состоянии своего организма, самочувствии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крови и кровообращ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ее составе.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клетки крови по рисункам, какие функции они выполняют. Выписывают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звания клеток крови в тетрадь.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по таблице виды сосудов (капилляры, вены, артерии). Рассказывают об особенностях строения разных видов сосудов. Устанавливают взаи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мосвязь между их строением и выполняемыми функциями.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схеме о значении  крови,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ее функции: перенос кислорода и 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веществ, воды, выведение углекислого газа, выведение вредных и ненужных веществ, защита организма.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практическую работу: чтение анализа крови, запись нормативных показателей РОЭ, лейкоцитов, тромбоцитов.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состоянии своего организма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Сердце. 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 вид, вел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чина, полож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сердца в грудной клетке. Работа сердца. Пульс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виде, величине, положении сердца в грудной клетке; о  работе сердца и пульсе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женным учителем предложениям о внешнем виде, величине,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ложении сердца в грудной кле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ке. На рисунке обозначают место сердца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организме человека, подписывают отделы сердца.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 по подсчету своего пульса в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койном состоянии и после доз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рованных гимнастических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ражнений; делают вывод 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стоянии своего организма, его самочувств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рисунку, макету о строении сердца: внешний вид, величина, положении 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 в грудной клетке.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на рисунке рабочей тетради отделы сердца.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Дорисовывают рисунок: обозначают место 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 в организме человека.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 работу: проводят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 пульса с помощью учителя в спокойном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стоянии и после дозированных гимнастических упражнений. Делают вывод об учащении пульса при физической нагрузке.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кров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носной системы: частоту пульса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Кровяное 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ление. 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крови по сосудам. 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пы крови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кров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давлении, 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жении крови по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судам, группе крови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понятием кровяное давление по словарю учебника, выписывают в тетрадь определ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«кровяное давление».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сунку учебника и таблице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о движении крови по сосудам; выписывают в тетрадь новые термины (название видов крови, кровеносных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сосудов).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работу: записывают в «Блокноте на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мять» свою группу крови, резус-фактор, кровяное давление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понятием кровяное давление по словарю учебника, выписывают в тетрадь 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«кровяное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давление».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рисунку учебника и таблице рассказывают о движении крови по сосудам; какую функцию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полняет артериальная и венозная кровь, чем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личается по составу и выполняемым функциям.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новые термины (название видов крови, кровено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сных сосудов).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скую работу: записывают в «Блокноте на память» свою группу крови, резус-фактор, кровяное 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состоянии своего самочувствия, соблюдении правил здорового образа жизни и безопасно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поведения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сердца. 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лактика серде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но- сосудистых заболеваний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серде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 сосудистых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болеваниях и их профилактике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заболевания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дечно- сосудистой системы (и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фаркт, ишемическая болезнь,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сердечная недостаточность),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по плану и 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предложениям о профила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тике сердечно- сосудистых заб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леваний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сердечно-сосудистые заболевания и их причины (инфаркт, ишемическая болезнь,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дечная недостаточно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сть). Заполняют таблицу «Сердечно- сосудистые заболевания, причины возникновения, состояние самочувствия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ка». Записывают в тетрадь рекомендации по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филактике заболеваний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спорта для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репления 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мирования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лактике сердечно- сосудистых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стенок сердца, выполняемой им работе, используя помощь учителя.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в таблице и на рисунках сердце тренированного и нетренированного человека,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ывают отличия.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опорным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ложениям о правилах тренировки сердца, о постепенном увелич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нагрузки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сердца, устанавливают взаимосвязь между работой сердца и состоянием мышц стенок сердца. Сравнивают по рисункам, слайдам и таблице сердце тренированного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тренированного человека, делают вывод об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чительных признаках его строени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памятку «Правила тренировки 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ца».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вывод о постепенном увеличении нагрузки при проведении тренировки сердца</w:t>
            </w:r>
          </w:p>
        </w:tc>
      </w:tr>
      <w:tr w:rsidR="00547E72">
        <w:trPr>
          <w:cantSplit/>
          <w:trHeight w:val="3108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Вредное вли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никотина, спиртных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питков, нарк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средств на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дечно- сосуд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стую систему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вреде никотина, спиртных напитков, наркот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средств на сердечно- сосуд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карточкой: определ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вредных привычек, запис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правила здорового образа жизни.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иллюстрациям определяют вред, наносимый человеку 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тином, спиртными напитками, наркотическими средствами.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последс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виях наркотиков на внешность человека с последующим обсу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Называют вредные привычки человека, используя иллюстративный материал, предложенный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телем.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Называют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ичины алкоголизма, вред наркот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ков; к каким болезням приводят вредные привы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ки; как действует на организм человека никотин, спиртные напитки, наркотические вещества.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ределяют   совместно с учителем пути избавления от вредных привычек.</w:t>
            </w:r>
          </w:p>
          <w:p w:rsidR="00547E72" w:rsidRDefault="00A006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Смотрят видеофильм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о последствиях наркотиков на внешность человека в очень короткие сроки с последующим обсуждением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кровотеч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нии. Донорство — это почетно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первой помощи при кров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по учебнику хара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теристику видов кровотечений, что характерно для каждого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опорным предложениям какую помощь оказывают при разных видах кровотечений.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термина «донор», обсу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значение.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практические работы: обработка царапин йодом; 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 повязок на раны при 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зах, кровотечении.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 при кровотечениях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в рабочую тетрадь виды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кровотеч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зачитывают из учебника их характеристику.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задание: описывают и определяют по описанию вид кровотечения.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на рисунках в рабочей тетради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кровотечений; сравнивают, определяют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чительные признаки; называют виды оказа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первой помощи.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термина «донор», обсуждают его значение.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работы: обработка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рапин йодом; наложение повязок на раны при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резах, кровотечении.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Делают вывод о необходимости и важности своевременно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помощи при кровотечениях</w:t>
            </w:r>
          </w:p>
        </w:tc>
      </w:tr>
      <w:tr w:rsidR="00547E72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Дыхание - 8 часов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для 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ний, животных,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представлений о значении дыхания для растений,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характеристику дыхания по опорным предложениям.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опорным карточкам, что дыхание — это процесс окисления органических соед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 с высвобождением эне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гии; что при дыхании всех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организмов происходит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глощение кислорода и выделение углек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ислого газа.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значении дыхания для всех живых организмов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Рассказывают о значении дыхания для растений, животных, человека. </w:t>
            </w:r>
          </w:p>
          <w:p w:rsidR="00547E72" w:rsidRDefault="00A006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Выписывают в тетрадь определение процесса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хания (дыхание это </w:t>
            </w:r>
            <w:r>
              <w:rPr>
                <w:color w:val="000000"/>
                <w:sz w:val="24"/>
                <w:szCs w:val="24"/>
                <w:highlight w:val="white"/>
              </w:rPr>
              <w:t>процесс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поглощения кисл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рода и выделения углекислого газа и воды, а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же энергии, обеспечивающей жизнедеятельность организма).</w:t>
            </w:r>
          </w:p>
          <w:p w:rsidR="00547E72" w:rsidRDefault="00A006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Называют типы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дыхания у разных живых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низмов, через какие структуры дышат живые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ганизмы.</w:t>
            </w:r>
          </w:p>
          <w:p w:rsidR="00547E72" w:rsidRDefault="00A006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дыхания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лучения энергии и обеспечения жизнедеятельн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живых организмов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дыхательной системы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дыхания по таблице, выписывают названия в тетрадь опираясь на текст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и используя помощь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карточками: запис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путь воздуха при вдохе,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рисунки учебника;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ставляют цифры в нужном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рядке, определяя 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воздуха при выдохе по органам дыхания,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по таблице органы дыхания человека (носовая и ротовая полости, гортань, трахея, бронхи, легкие).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взаимосвязь между строением и выполняемыми функциями, назван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и значен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органов.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органов дыхания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сунках в рабочих тетрадях.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задания: заполняют пропуски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сте; записывают путь воздуха при вдохе и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хе, заполняя пропуски в тексте и расставляя 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в нужном порядке; дополн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яют таблицу,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зуясь текстом учебника и рисунком о процессах вдоха и выдоха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мого и выд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хаемого возд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ха. Газообмен в легких и 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нях.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 о составе вдыхаемого и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хаемого  воздуха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составе воздуха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рисунку, используя помощь учителя. Работают со словарем: выписывают определение 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мина «газообмен». Наблюдают опыт «Обнаружение в составе выдыхаемого воздуха углекисл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газа», рассказывают о составе вдыхаемого и выдыхаемого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духа, используя помощь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составе воздуха по диаграмме.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со словарем: выписывают и объясняют значение нового биологического термина «газ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обмен».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происходит газообмен в 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и тканях.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опыт «Обнаружение в составе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емого воздуха углекислого газа», делают вывод о составе вдыхаемого и выдыхаемого воздуха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ния. Необход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мость чистого воздуха для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гигиене дыхания,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 чистого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духа для дыхания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плану, используя текст учебника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 о необходимости для дыхания чистого воздуха.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с человеком происходит, если он дышит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грязненным воздухом.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карточкой, выбирают правильные ответы: что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 для того, чтобы дышать чистым воздухом,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плану, используя текст учебника о необходимости для дыхания чистого воздуха.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состояние человека при дыхании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грязненным воздухом.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 карточкой, выбирают правильные ответы: что необходимо для того, чтобы дышать чистым воздухом.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меры, принимаемые в городе для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воздуха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дыхания и их предупре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 о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студных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инфекц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 заболеваниях органов дыхания,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названия 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болевания органов дыхания.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с опорой на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и иллюстративный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риал, предложенный учителем,  о правилах предупреждения заб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леваний. Рассматривают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рисунки в рабочей тетради, обозначают предметы, необходимые для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дей, заболевших простудными и инфекционными заболеваниями. Подчеркивают в тексте  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болезней органов дыхания.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работу: измеряют темпер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атуру тела;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необходимости здорового образа жизни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простудные и инфекционные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органов дыхания, причины их возникнов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правила предупреждения заболеваний.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в тексте   названия болезней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 дыхания.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таблицу в рабочей тетради, используя слова для справок «Инфекционные и простудные заболевания».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значение термина «ва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цина». Называют болезни, при которых 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ется.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тоды, средства 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и профилактики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ваний.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измеряют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пературу тела.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мерах профилактики простудных заболеваний, необходимости здорового образа жизни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тина на органы дыхания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влиянии никотина  на органы дыхания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 о вредном влиянии курения на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ганы дыхания. Слушают 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щения обучающихся, откуда произошел табак, как действует табак на органы дыхания.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фотографии 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курящего и некурящего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ловека, делают вывод о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димости здорового образа жизни.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рового образа жизни и безопа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поведения (занятия 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культурой и спортом; отсутствие вредных привычек, чистый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дух).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вреде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котина для орга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дыхания с последующим обсуждением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учителя, работают с презент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цией о происхождении никотина, его содержании в разных видах растений, приносимом вреде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ганизму человека и заболеваниях органов дых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при курении;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сообщения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ющихся, откуда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изошел табак, как действует табак на органы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хания.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фотографии легких курящего и некурящего человека, делают вывод о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 здорового образа жизни.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и безопасного повед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(занятия физкульт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 и спортом; отсутствие вредных привычек, чистый воздух).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вреде никотина для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дыхания с последующим обсуждением</w:t>
            </w:r>
          </w:p>
        </w:tc>
      </w:tr>
      <w:tr w:rsidR="00547E72">
        <w:trPr>
          <w:cantSplit/>
          <w:trHeight w:val="56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составу воздуха в жилых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щениях.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грязнение атм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гиги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нических требован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к составу воздуха в жилых помещен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 о загрязнении атмосферы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воздуха».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что может находиться в воздухе: дым заводов, выхло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газы, дым костров.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причины загрязнения воздуха в атмосфере и жилых помещениях, о вредном влиянии запыленности и загазованности воздуха на организм человека.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таблицей: «Какими действиями человек загрязняет воздух».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тетради природоохра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знаки;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сунки и рассказывают с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щью учителя, что загрязняет и что очищает воздух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гигиенических требованиях к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ставу воздуха в жилых помещениях; о причинах загрязнения атмосферы.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 презентацией «Запыленность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воздуха, их вредное влияние».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иллюстрации о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загрязнении воздушной среды, источниках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грязнения воздуха в жилых помещениях.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совместно с учителем рекомендации как получить свежий воздух, какие меры нужно применять по очистк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воздуха.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Знакомятся с экологическими проблемами окр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жающей среды.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взаимосвязь между природными компонентами, природой и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человеком.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тетради природоохранные знаки;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сматривают рисунки и рассказывают, что загря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няет и что очищает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воздух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родов, значение зеленых наса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дений, комна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растений для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озел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нении городов,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чении зеленых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ждений, комнатных растений для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зел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насаждений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чистоты воздуха, необходимости озел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городов.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 опорой на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и иллюстративный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териал, предложенный учителем, о роли комнатных растений в обеспечении чистоты воздуха в жилых помещениях.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шают кроссворд: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выписывают названия деревьев, которые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жают в городе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зеленых насаждений для чистоты воздуха, необходимости озеленения городов.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роли комнатных растений в обеспечении чистоты воздуха в жилых помещ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ниях.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Решают кросс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ворд: выписывают названия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ревьев, которые сажают в городе. Объясняют значение пословиц о необходимости охраны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 и зеленых насаждений</w:t>
            </w:r>
          </w:p>
        </w:tc>
      </w:tr>
      <w:tr w:rsidR="00547E72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Питание и пищеварение- 10 часов</w:t>
            </w: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питания 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ний, животных, человека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питания растений, животных,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рисункам рассказывают об особенностях питания растений, животных, человека.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способы питания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тений и животных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опорным предложениям.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иллюстрациям называют и показывают хищников и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тельноядных животных.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об особенностях питания человека, его значении для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недеятельности организма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слайдам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питания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стений, животных, человека.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способы питания растений: воздушное и минеральное.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схему всасывания и передвижения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творенных минеральных солей корнями,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органических веществ листьях растений, называют условия протекания этих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цессов.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способы питания животных.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ках показывают хищников и растительноядных животных.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питания человека, его значении для жизнедеятельности организма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для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ка. Пища 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тельная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вотная. Состав пищи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питании и пищеварении.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 пищевых проду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тах, и питательных веществах. 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 витам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для человека с опорой на предложения и иллюстративный мате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риал, предложенный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лем. 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продукты растител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и животного происхожд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по рисункам , принимая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питательных веществ (белки, жиры, углеводы, вода, минерал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соли). Находят на рисунках и подпис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ывают продукты,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держащие белки, жиры и углев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словаре и объясняют значение терм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«питание», «пищеварение». Рассказывают, для чего человеку нужна пища; какая пища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вается растительной и животной.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и слайдам называют питательн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вещества, которые содержатся в пище (белки, жиры, углеводы, вода, минеральные соли),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продуктах содержаться и какое значение их для человека.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на рисунках и подписывают продукты, содержащие белки, жиры и углеводы.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авила разнообразного питания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Витамины.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овощей и фруктов для здоровья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витам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нах, значении 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щей и фруктов для здоровья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словарем, выпис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в тетрадь значение термина «витамины».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по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 название витаминов.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проду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ты, содержащие разные витам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ны. Рассказывают о витаминах по плану, используя опорные предложения и помощь учителя.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овощей и фруктов для здоровья челове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по предложенным учителем предложениям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словаре значение термина «витамины», выписывают в тетрадь. Объясняют, почему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низму необходимы витамины, что такое авитам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ноз.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 группы витаминов,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дукты питания, в которых они содержатся.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витаминах по плану (н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звание, где содержится, чем полезен).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таблицу в рабочей тетради: название витамина, в каких продуктах содержится.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значении овощей и фруктов для здоровья человека</w:t>
            </w:r>
          </w:p>
        </w:tc>
      </w:tr>
      <w:tr w:rsidR="00547E72">
        <w:trPr>
          <w:cantSplit/>
          <w:trHeight w:val="574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варения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об органах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щеварения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слайдам и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кам, используя помощь учителя,  органы пищеварения: ротовая полость, пищевод, желудок, поджелудочная железа, печень, 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кишечник. 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задания в рабочей тетради.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Подчёркивают в тексте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ответы, какие органы относ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ятся к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органам пищеварения; подпис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органы пищеварения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сунке; обозначают на схеме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следовательность прохождения пищи по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пищеварительному тракту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по таблице органы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щеварения (ротовая полость, пищевод, желудок, поджелудочна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железа, печень, кишечник).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с пищей в каждом органе. Устанавливают взаимосвязь между строением органов и выполняемой функцией.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задания в тетради: подчеркивают в тексте правильные ответы, какие органы относя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к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ганам пищеварения.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Пописывают органы пищеварения на рисунке.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Обозначают последовательность прохождения пищи по пищеварительному тракту по схеме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Соединяют стрелками органы пищеварения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полняемые ими функции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Здоровые зубы- здоровое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тело. Строение и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зубов, уход, лечение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 представлений о строении и значении зубов.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правилах ухода за зубами, их  лечении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части зуба по таблице и рисунку учебника.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Сравнивают зубы, отмечают их различие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форме и функциям.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с опорой на предложения о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 здорового образа жизни и правильного питания,  ухода за ротовой полостью, своевреме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лечением зубов.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заболевания зубов, десен и ротовой полости,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помо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 учителя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Обводят рисунки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с предметами,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мыми для ухода за зубами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рисунку виды зубов у млекопита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 животных, сравнивают с зубами человека по таблице.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части зуба по таблице и рисунку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ника. Устанавливают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взаимосвязь между видом зуба и выполняемой функцией.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ухода за ротовой полостью, своевременным лечением зубов. Отрабатывают правила чистки зубов, выполняя задание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тетради: расставляют цифры в правильном порядке.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заболевания зубов, десен и ротовой полости, записывая их названия  в тетради.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Дополняют предложения в тексте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ди, закрепляя правила ухода за зубами и ротовой полостью.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Обводят рисунки с предметами, необходимыми для ухода за зубами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тетради. 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 во рту под действием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ны. Глотание.  Изменение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 в желудке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нении пищи во рту под действием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ны, глотании,  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нении пищи в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лудке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в ротовой полости под действием слюны, какую роль в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играет язык с опорой на предложения и иллюстрации, предоставленные учителем.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опытом по 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ружению крахмала в хлебе, в картофеле.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Делают вывод под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уководством учителя,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действует слюна на крахмал.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подписывают на схеме желудок, рисуют, где распол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 желудок в организме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века, дополняют предложения, что происходит с пищей в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лудке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ротовой полости как переднего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отдела пищеварительной системы (слизистая оболочка, зубы, язык, слюнные жел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зы); о процессах измельчения пищи, смачивания слюной, глотании, начальной стадии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под действием слюны.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демонстрационный опыт.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результаты опыта по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бнаружению крахмала в хлебе, картофеле. Делают вывод: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как действует слюна на крахмал.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подписывают на схеме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желудок.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предложения в тексте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ди, что происходит с пищей в желудке</w:t>
            </w:r>
          </w:p>
        </w:tc>
      </w:tr>
      <w:tr w:rsidR="00547E72">
        <w:trPr>
          <w:cantSplit/>
          <w:trHeight w:val="282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Пищеварение  в кишечнике.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функц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отделов пищев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рительной системы. 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пищев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рении в кишечнике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с пищей в кишечнике, называют и показывают кишечник на табл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це, рисунках,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примере своего организма, используя помощь учителя.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 в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ди, подписываю печень, кише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ник, аппендикс.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предложения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об изменении пищи в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пищеварения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 кишечника, находят его на схеме,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показывают, где расположен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шечник в организме человека. Устанавливают взаимосвязь между его строением и выполняемой функцией.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рассматривают рисунок,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 печень, кишечник, аппендикс; допо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предложения об изменении пищи в орга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пищеварения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ния. Значение приготовления пищи. Нормы питания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гигиене питания, значении приготовления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щи, о нормах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гигиены питания. Выполняют задания в рабочей тетради: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тают правила гигиены питания, находят ошибки, зачеркивают неверные утверждения.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нормами питания, составляют меню на день.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слайдам знакомятся с пищей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родов разных стран.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культуре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дения во время еды.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правила повед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за столом во время приема пищи, умения есть красиво под руководством учителя.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режиме питания, используя помощь учителя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здорового образа жизни,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гиены питания.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Знакомятся с правилами составления меню,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о режиме питания.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слайдам знакомятся с пищей народов разных стран.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тетради: читают правила гигиены питания, находят ошибки,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еркивают неверные утверждения; подчеркивают правила гигиены питания в стихотворении; зап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правила гигиены питания в тетрадь;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ставляют меню.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культуре поведения во время еды.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правила поведения за столом во время приема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пищи, умения есть красиво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пищеварител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системы и их профилакт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ваниях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системы и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заболевания органов пищеварения, находят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 и называют продукты,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рые могут вызвать заболевания органов пищеварения.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гигиены,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торые необходимо соблюдать при приготовлении пищи и во время еды. 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лактики заболеваний, используя помощь учителя.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задания в тетради: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названия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ваний органов пищеварения в предложенном перечне; рассма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ривают рисунки и зачеркивают продукты, которые могут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звать заболевания органов пищ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варения.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доврачебной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мощи при нарушениях пищев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етрадь заболевания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системы, используя текст учебника (а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пендицит, дизентерия, холера, гастрит).</w:t>
            </w:r>
          </w:p>
          <w:p w:rsidR="00547E72" w:rsidRDefault="00A0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названия заболеваний органов пищеварения в предложенном перечне на карто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ке. </w:t>
            </w:r>
          </w:p>
          <w:p w:rsidR="00547E72" w:rsidRDefault="00A0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рассматривают рисунки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черкивают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продукты, которые могут вызвать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болевания органов пищеварения; дополняют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лицу «Названия заболеваний и возможная прич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на». </w:t>
            </w:r>
          </w:p>
          <w:p w:rsidR="00547E72" w:rsidRDefault="00A0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и правильного питания (правила хранения пищевых продуктов, правила обработки 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щи, правила предупреждения инфекционных и жел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дочно-кишечных заболеваний). </w:t>
            </w:r>
          </w:p>
          <w:p w:rsidR="00547E72" w:rsidRDefault="00A0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значения «инфекционные болезни». Объясняют, какие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лезни называют инфекционными.</w:t>
            </w:r>
          </w:p>
          <w:p w:rsidR="00547E72" w:rsidRDefault="00A0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признаки инфекционных заболеваний, причины заражений,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профилактики и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рачебной помощи при нарушениях пищеварения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признаки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 отравл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ний. Влияние вредных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вычек на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варительную систему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прич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и признаках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щевых отравлений; влиянии вредных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привычек на пищ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варительную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и причины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равлений, что необходимо делать при отравлении. Называют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сбора и хранения грибов и ягод, хранения и употребления в пищу продуктов питания,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пользуя помощь учителя.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о доврачебной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 при нарушениях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исследование качества продуктов питания по таблице в рабочей тетради под 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дством учителя.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вредном влиянии алкоголя и курения на пищев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рительную систему по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опорным предложениям 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гигиены питания, хранения пищевых продуктов, обработки пищи.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Заполняют пропуски в схеме рабочей тетради «Пищевые отравления: отравления бактериями, грибами, ядовитыми растениями».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презентации, рисункам знаком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ятся и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ядовитые грибы и растения, описывают их особенности внешнего вида.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таблицей учебника: называют прич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и признаки пищевых отравлений, первую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и правила гигиены.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исследование качества продуктов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по таблице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вредном влиянии алкоголя 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на пищеварительную систему по плану</w:t>
            </w:r>
          </w:p>
        </w:tc>
      </w:tr>
    </w:tbl>
    <w:p w:rsidR="00547E72" w:rsidRDefault="00A006A8">
      <w:r>
        <w:br w:type="page"/>
      </w:r>
    </w:p>
    <w:tbl>
      <w:tblPr>
        <w:tblStyle w:val="af3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547E72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Выделение - 3час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выделения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недеятельности организмов. Органы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и выд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мочи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образования и выделения мочи,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выделения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цессе жизнедеятел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образования и выделения мочи (почки,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точник, мочевой пузырь,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испускательный канал)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сункам и таблице,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по плану и 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предложениям о роли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в процессе жизнедеятел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организмов.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Разгадывают ребусы с названием органов и выполняемыми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циями. В рабочей тетради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сматривают рисунок, подпис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почки, мочевой пузырь и мочеиспускательный канал,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образования и выделения мочи (почки, мочеточник, мочевой пузырь, мочеиспу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кательный канал) по рисунк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 таблице.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навливают взаимосвязь между строением органов и выполняемой функцией.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выделительной системы (отсутствие болей 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ласти поясницы, длительность удержания мочи, цвет мочи).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разга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дывают ребусы с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органов и выполняемыми функциями; 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сматривают рисунок, подписывают почки,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 пузырь и мочеиспускательный канал 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 почек, их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в организме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ловека. Знач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выделения мочи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виде почек, их расположении 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ганизме человека, значении выделения мочи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рисунках органы образования и выделения мочи; расположение почек в организме человека на таблице и на прим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собственного организма.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внешний вид почек по рисунку, предложенному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 плану и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почку в тетради.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иллюстрациям и опорным предложениям рассказывают о значении выделения мочи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и называют по таблице органы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зования и выделения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мочи;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расположение почек в организме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 по таблице и на примере собственного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ганизма.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внешний вид почек по рисунку и предложенному учителем плану.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почку в разрезе в тетради.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ыбирают правильный ответ, как образуется и выделяется моча.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выдел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мочи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почечных заболеваний. Профилактика цистита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поче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заболеваниях, профилактике 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своей мочевыделительной системы (наличие либо отсутс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 болей в области поясницы, длительность удержания мочи, цвет мочи), используя помощь учителя. Рассказывают о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преждении почечных заболев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профилактике цистита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опорой  на предложения и 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стративный материал,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женный учителем.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 помощью учителя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зультаты анализа мочи (цвет, прозрачность, сахар), делают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о своем самочувствии.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рисунки, рисуют на них разрешающие или запр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щающие 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по профилактике почечных заболеваний.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жизни и безопасного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выделительной системы (наличие либо отсутс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 болей в области поясницы, длительность удержания мочи, цвет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чи). Рассказывают о предупреждении почечных заболеваний,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лактике цистита по плану и вопросам учителя.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 помощью учителя результаты анализа мочи (цвет, прозрачность, сахар), делают вывод о состоянии своего организма, самочувствии.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рисунки в рабочей тетради, рис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на них разрешающие или запрещающие знаки по профилактике почечных заболеваний.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</w:t>
            </w:r>
          </w:p>
        </w:tc>
      </w:tr>
    </w:tbl>
    <w:p w:rsidR="00547E72" w:rsidRDefault="00A006A8">
      <w:r>
        <w:br w:type="page"/>
      </w:r>
    </w:p>
    <w:tbl>
      <w:tblPr>
        <w:tblStyle w:val="af4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547E72">
        <w:trPr>
          <w:cantSplit/>
          <w:trHeight w:val="558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Размножение и развитие - 9 часов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мужского и женского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строения мужского и женск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иллюстрации: мужчина и женщина.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биологическую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циальную природу человека, в чем ее разница для мужчины и женщины.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мужчину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по параметрам: внешний вид, поведение, одежда, телослож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физические и физиологич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особенности, особенности психики; находят и называют  общие черты и черты отличия.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бовь, жизнь, семья» с последу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 обсуждением,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иллюстрации: мужчина и женщ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биологическую и социальную природу человека, в чем ее разница для мужчины и 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щины.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мужчину и женщину по параметрам: внешний вид, поведение, одежда, телосложение,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изические и физиологические особенности,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психики; первичные половые признаки. Находят и называют общие черты и черты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чия, делают вывод.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«Любовь, жизнь, семья» с последующим обсуждением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Биологическое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множения.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тений, живо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ных,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биол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гическом значении размножения,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множении растений, животных,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и способы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множения растений и животных по рисункам с опорой на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ложения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иллюстрации.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зывают,  в чем преимущество полового размножения;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биологическое значение имело возникновение у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внутреннего размножения.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Отмечают особенность размн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человека: чем половые клетки отличаются от соматич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ских; почему каж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дому человеку нужно знать свою родословную. Что такое наследственная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и способы размножения растений и животных по рисункам; в чем преимущество полового размножения.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биологическое значение имело возникн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вение у животных внутре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ннего размножения.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Отмечают особенность размножения человека: чем половые клетки отличаются от соматических; почему каждому человеку нужно знать свою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дословную. Что такое наследственная 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размнож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системе органов размнож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таблице системы органов размножения мужчины и женщины, используя помощь учителя.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 с опорой на предложения о гиги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юношей и девушек в подрос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ковом возрасте.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итывают в учебнике, находят в таблице и показывают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сунках половые железы и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клетки мужчины и женщины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таблице системы органов размн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мужчины и женщины: особенности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выполняемой функции.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 о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игиене юношей и девушек в подростковом возрасте. Зачитывают в учебнике, находят в таблице и на рисунках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ловые железы и половые клетки мужчины и женщины, рассказывают о их строении и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няемой функции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Оплодотвор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ние. Береме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ность. Внутр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утробное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  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лодотворении, 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ременности и  вну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риутробном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что такое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лодотворение, где происходит, каковы условия осуществления. Как и когда наступает береме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ность.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таблицу: условия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нутриутробного развития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бенка. Называют правила здор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образа жизни матери 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рожденного ребенка,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 учебнике что такое оплодотворение, где происходит, каковы условия осуществления.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и когда наступает беременность.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таблицу: условия внутриутробного развития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жизни.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танавливают взаимосвязь между здоровьем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и правильным внутриутробном развитии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условия протекания правильной бер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менности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Роды.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ство. Уход за новорожде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родах, материнстве, уходе за новорожденным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и составляют рассказ о родах, материнстве, особенностях ухода за новоро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денным по плану и опорным предложениям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учебнике и составляют рассказ о родах, материнстве, особенностях ухода за новорожде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и развитие обучающегося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росте и развитии обучающ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значение нового термина в словаре: что такое развитие. Называют по рисункам этапы развития обучающегося; каковы особенности развития на каждом этапе.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по плану и с опорой на предложения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бенностей  развития детей 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ростков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школьный период.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условия, которые нео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ходимо создать для правильного развития обучающегося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значение нового термина в словаре: что такое развитие. Называют, используя рисунки, этапы развития обучающегося; каковы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развития на каж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этапе.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по плану характеристику особенностей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вития детей и подростков в школьный период.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условия, которые необходимо создать для правильного развития обучающегося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ранних половых связей, вред ранней бер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менности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 ранних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связей, вреде ранней беременн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опорным предложениям об опа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внебрачных связей, об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розе венерических болезней;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рицательной нравственной 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половой распуще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нности;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обходимости соблюдения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гигиены.</w:t>
            </w:r>
          </w:p>
          <w:p w:rsidR="00547E72" w:rsidRDefault="00A006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современные средства контрацепции, вредные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 аборта</w:t>
            </w:r>
          </w:p>
          <w:p w:rsidR="00547E72" w:rsidRDefault="00547E72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 об опасности внебрачных связей, об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розе венерических болезней; отрицательной нра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вственной оценке половой распущенности; необходимости соблюдения </w:t>
            </w:r>
          </w:p>
          <w:p w:rsidR="00547E72" w:rsidRDefault="00A006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половой гигиены.</w:t>
            </w:r>
          </w:p>
          <w:p w:rsidR="00547E72" w:rsidRDefault="00A006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современные средства контрацепции, вредные последствия аборта</w:t>
            </w:r>
          </w:p>
          <w:p w:rsidR="00547E72" w:rsidRDefault="00A006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вопросы: почему людям репроду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тивного возраста важно держать процесс размн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под конт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ролем и для чего это нужно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Пороки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плода как следствие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алкоголя и наркотиков, воздействия инфекционных и вирусных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болеваний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пороках развития плода как следствие действия алкоголя и наркот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воздействия инфекционных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русных заболеваний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презентации о вредном влиянии алкоголя на развитие плода ребенка;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отклонения в развитии,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водят примеры аномалий.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схему: воздействие алкоголя, наркотиков, инфекц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и вирусных заболеваний на человека.</w:t>
            </w:r>
          </w:p>
          <w:p w:rsidR="00547E72" w:rsidRDefault="00A006A8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ведения, используя помощь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презентации о вредном влиянии алкоголя на развитие плода ребенка; называют отклонения в развитии, приводят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имеры 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малий.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в группах по инструктивным карточкам с описанием негативных факторов воздействия (лекарственные препараты, алкоголь, наркотики) на развитие плода и мерах их устранениях. 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схему: воздействие алкоголя,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аркотиков, инфекционных и вирусных заболеваний на человека.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правила здорового образа жизни и безопасного поведения 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Венерические заболевания. СПИД. Их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заболеван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ях, СПИДе,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рассказ, по заранее выделенным понятиям, о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вом пути передачи венерических заболеваний, СПИДа. 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жизни, меры профилактики заболеваний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половом пути передачи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нерических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еваний, СПИДа.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правила здорового образа жизни,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профилактики заболеваний</w:t>
            </w:r>
          </w:p>
        </w:tc>
      </w:tr>
      <w:tr w:rsidR="00225F82" w:rsidTr="00A1292A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Покровы тела -6 часов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Кожа и ее роль в жизни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века. Значение кожи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коже и ее роли в жизни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ловека, значении кожи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показывают, чем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крыто тело человека, из каких слоев состоит кожа; рассказыв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ют, используя таблицу и помощь учителя, о значении кожи для защиты, осязания, выделения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и жира, терморегуляции.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какое значение имеет выделение пота 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ожного жира для человека, как нужно следить за чистотой кожи.</w:t>
            </w:r>
          </w:p>
          <w:p w:rsidR="00547E72" w:rsidRDefault="00A0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своей кожи (чувствител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к холоду, потоотделение, наличие или отсутствие жжения, зуда, запаха), состояние своего самочувствия, используя помощь учителя.</w:t>
            </w:r>
          </w:p>
          <w:p w:rsidR="00547E72" w:rsidRDefault="00A0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ывают функции кожи в тетрадь по заранее выделенным учителем опорным предложен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ям.</w:t>
            </w:r>
          </w:p>
          <w:p w:rsidR="00547E72" w:rsidRDefault="00A0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через микроскоп или лупу кожу на предмет 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ружения пор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кожи, называют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сунку и таблице слои кожи и ее части. Устана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ливают взаимос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вязь между строение и выполня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мыми функциями.</w:t>
            </w:r>
          </w:p>
          <w:p w:rsidR="00547E72" w:rsidRDefault="00A0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значении кожи для защиты,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зания, выделения пота и жира, терморегуляции. </w:t>
            </w:r>
          </w:p>
          <w:p w:rsidR="00547E72" w:rsidRDefault="00A0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кожи (чувствительность к холоду, потоотделение,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личие или отсутствие жжения,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уда, запаха).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состоянии своего организма, о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самочувствии.</w:t>
            </w:r>
          </w:p>
          <w:p w:rsidR="00547E72" w:rsidRDefault="00A0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тетради: соедин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стрелками названия слоя кожи и его описание; записывают функции кожи, используя текст учебника.</w:t>
            </w:r>
          </w:p>
          <w:p w:rsidR="00547E72" w:rsidRDefault="00A0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через микроскоп 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лупу кожу на предмет обнаружения пор, делают вывод о значении кожи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кожи: волосы и ногти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волосах и ногтях как вид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измененного верхн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слоя кожи.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ранее выделенным учителем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для чего нужны человеку волосы и ногти, из чего состоит волос и ноготь.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пропуски в таблице рабочей тетради: виды волос, где расположены, какую функцию выполняют.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Дописывают предложения о строении волос и ногтей.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волос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ногтей,  для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человеку нужны волосы.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волос по рисункам и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циям, презентации. 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пропуски в таблице рабочей тетради: виды волос, где расположены, какую функцию выполняют.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Дописывают предложения о строении волос и ногтей.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закал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словарем: выпис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значение термина «закал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вание», используя помощь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 Рассматривают рисунки и называют виды закаливания (солнечные и воздушные ванны, водные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процедуры, влажные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тирания).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Называю, с опорой на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тивный материал, правильный ответ в тексте рабочей тетради «Требования к закаливанию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дой»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словарем: выписывают и объясняют значение термина «закаливание»; рассматривают рисунки и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виды закаливания (солне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и воздушные ванны, водные процедуры, влажные обтирания).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правильный ответ в тексте рабочей тетради «Требования к закаливанию водой».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Записывают в тетрадь правила и принципы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видов закаливания.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взаимосвязь между природными компонентами и человеком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 помощи при тепловом и солнечном 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рах, термич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и химич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ожогах, обморожении, поражении электрическим током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первой помощи при тепловом и солне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ударах, терм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и химических ожогах, обморож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нии, поражении электрическим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тетрадь, опираясь на текст учебника и предлож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предложенные учителем, признаки теплового и солнечного ударов, терми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и химич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ожогов, обморожения,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ражения электрическим током. Записывают в тетрадь, используя помощь учителя, виды первой помощи при полученных 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правила здорового образа жизни и безопасного поведения.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практические работы: выполняют различные приемы наложения повязок на условно пораженный участок кожи.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помощи,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 здорового образа жизни, безопасного поведения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тетрадь, опираясь на текст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ка, признаки теплового и солнечного ударов, термических и химических ожогов, обморожения, поражения электрическим током.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используя слайды и иллюстрации, о причинах травм. Записывают в тетрадь виды первой помощи при полученных травмах.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нают и называют правила 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и безопасного поведения.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работы: оказание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рачебной помощи при ожогах; выполняют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приемы наложения повязок на условно пораженный участок кожи.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зания первой помощи, правилах здорового образа жизни,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пасного поведения</w:t>
            </w:r>
          </w:p>
        </w:tc>
      </w:tr>
      <w:tr w:rsidR="00547E72">
        <w:trPr>
          <w:cantSplit/>
          <w:trHeight w:val="438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Кожные заб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левания и их профилактика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кожных заболеваниях и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рисункам, слайдам виды кожных заболеваний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дикулез, чесотка, лишай, экзема), используя помощь учителя;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зывают причины возникновения; правила здорового образа жизни.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гигиене кожи, правилах ухода за кожей,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лактике появле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угрей по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и опорным предложениям.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«Гигиен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и декоративная космет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ка» с последующим обсужден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ее влияния на здоровье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рисункам, слайдам виды кожных заболеваний (педикулез, чесотка, лишай, экзе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ма).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их внешние отличительные призн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причины возникновения и меры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филактики заболеваний;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раза жизни.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гигиене кожи, правилах ухода за кожей; профилактике появления угрей.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язь между состоянием кожи и влиянием внешних факторов.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видеофильм «Гигиеническая и декор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тивная косметика» с последующим обсуждением ее влияния на здоровье человека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вол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сами и ногтями. Гигиенические требования к одежде и обуви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уходе за волосами и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тями, гигиенических требованиях к 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 и обуви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рассказывают о правилах ухода за волосами и ногтями; гигиеническими треб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ваниями к одежде и обуви.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пропуски в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блице: виды волос, где расположены, какую фун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 выполняют,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пропущенные слова в текст карточки о правилах ух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за волосами и ногтями,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опорные предложения и слова для справок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и иллюстрация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правила ухода за волосами и ногтями; называют причины необходимости ухода; устанавливают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строением волос и ногтей и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няемыми ими функциями. 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таблице рабочей тетради: виды волос, где расположены, какую функцию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ыполняют. 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пропущенные слова в текст карточки о правилах ухода за волосами и ногтями</w:t>
            </w:r>
          </w:p>
        </w:tc>
      </w:tr>
    </w:tbl>
    <w:p w:rsidR="00547E72" w:rsidRDefault="00A006A8">
      <w:r>
        <w:br w:type="page"/>
      </w:r>
    </w:p>
    <w:tbl>
      <w:tblPr>
        <w:tblStyle w:val="af5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225F82" w:rsidTr="00C7263A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Нервная система - 4часа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строение 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системы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нервной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функциях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ловного, спинного мозга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нервов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рисунках спи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 головной мозг.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вают, где расположены нервы, какое основное их свойство.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используя 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страции и помощь учителя, о значении нервной системы.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дополняют схему: название отдело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нервной системы; подписывают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 торса человека располож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головного и спинного мозга; заполняют таблицу: где находя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отделы головного мозги 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кую функцию выполняют,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таблице о строении и распол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организме человека нервной системы, головного и спинного мозга, нервов.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Узнают и показывают части нервной системы на таблице.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строением и выполняемыми функциями отделов нервной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темы; между внутренними органами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нервной системой.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функции отделов нервной системы.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нервной системы.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таблицу: где нах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дятся отделы головного мозги и какую функцию выполняют; дополняют схему: значе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нервной системы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умс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 и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зического труда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и закр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пление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 правилах 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 значении 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системы для жизни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раза жизни (соблюдение режима дня, смена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 деятельности, чередование работы и отдыха); рассказывают  о значении сна и гигиене сна по плану и опорным предложениям, называют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здорового образа жизни.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свой режим дня;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писывают в тетрадь названия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зических упражнений для 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зарядки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тетрадь, какие правила гигиены умственного и физического труда необходимо соблюдать;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физических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ражнений для утренней зарядки; рекомендации для сохранения работоспособности организма.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 ответы в тексте в рабочей тетради: что необходимо для хорошего сна.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значение сна и сновидений.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Разрабатывают и записывают рекомендации по предупреждению перегрузок, чередованию труда и отдыха.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свой режим дня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Отрицательное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алк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голя, никотина, наркотических веществ на нервную сист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вреде спиртных напитков и курения на 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здор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образа жизни, называют привычки, которые разрушают нервную систему.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врачей специалистов: нарколог, невропатолог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 влияют на нервную систему спиртные напитки и курение, что происходит с людьми, употребляющими наркотики.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особенности состояния своего 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чувствия: сон, сновидения, режим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вредные привычки, состояние памяти, работоспособности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нервной сист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мы. Профила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тика травм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тизма и забол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ваний нервной системы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ваниях нервной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темы,  профилактике травматизма и заб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леваний нервной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заболеваний нервной системы (менингит, энцефалит, радик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лит, невралгия).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болезни по описанию признаков протекания.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жизни и безопасного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дения; правила профилактики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травматизма и заболеваний нервной системы,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заболеваний нервной системы (менингит, энцефалит, радик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лит, невралгия).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болезни по описанию признаков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текания, изменений состояния организма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ка; называют причины заболеваний; устанавл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взаимосвязь между протеканием болезни и влиянием внешних факторов.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поведения; правила профилактики травматизма и заболеваний нервной системы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7E72" w:rsidRDefault="00A006A8">
      <w:r>
        <w:br w:type="page"/>
      </w:r>
    </w:p>
    <w:tbl>
      <w:tblPr>
        <w:tblStyle w:val="af6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547E72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Органы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чувств – 6 часов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чувств у животных и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представлений о значении органов чувств у животных и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чувств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человека, рассказывают об их значении; какие ощущения помогают воспринимать,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могают ориентироваться в окр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жающей среде, защищаться от неблагоприятных факторов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окружающей среды.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названия органов чувств у человека в тетрадь.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 рисунках названия органов чувств человека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органы чувств животных и человека, рассказывают об их значении; какие ощущения помогают воспринимать, как помогают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роваться в окружающей среде, защищаться от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благоприятных факторов воздействия окружа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щей среды.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названия органов чув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у человека в тетрадь.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 рисунках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звания органов чувств человека.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взаимосвязи между природными компонентами и человеком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зрения человека. Строение, функции и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чение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функциях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гана зрения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орган зрения.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его строении; показывают и называю части глаза по таблице;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 и опорным предложениям о 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чении органа зрения.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 части органа зрения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натуре орган зрения.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его строении; показывают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 части глаза по таблице; устанавливают взаимосвязь между строением и выполняемыми функциями. Составляют рассказ по плану о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чении органа зрения.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зрен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зрения, их профилактика. Гигиена зрения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боле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нях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органов зрения, их профилактике и 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гиене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радь название болезней органа зрения. Записывают в тетрадь правила гигиены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зрения.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самонаблюдения,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состояние зрения;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правила здорового образа жизни и безопасного поведения.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с помощью учителя, приемы оказания первой помощи при повреждении глаза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из учебника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тетрадь название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лезней органа зрения.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 и слайдам причины их возникновения, меры профилактики. Записывают в тетрадь правила гигиены зрения.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проводят самонабл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дения, описывают состояние зрения; называют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 здорового образа жизни и безопасного поведения; перечисляют правила личной гиги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приемы оказания первой помощи при повреждении глаза,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Разрабатывают памятку по оказанию первой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мощи при повреждении глаза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слуха человека. Строение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значении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гана слуха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орган слуха. Рассказывают о его строении; показывают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зываю части уха на таблице;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 и опорным предложениям о 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органа слуха.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 части органа слуха, используя слова для справок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натуре орган слуха. Рассказывают о его строении; показывают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зываю части уха на таблице; устанавливают взаимосвязь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строением и выполняемыми функциями. Составляют рассказ по плану о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чении органа слуха.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слуха, используя слова для справок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органа слуха, предупрежд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нарушений  слуха. Гигиена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ваниях органа слуха, предупреждение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рушений  слуха.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гиена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заранее выделенные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опорные понятия, факторы нарушения слуха; подчеркивают предложения в тексте карточки, которые 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осятся к правилам гигиены слуха. Рассматривают рисунки, определяют разреша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и запрещающие знаки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гиены слуха.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самонаблюдение,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особенность своего состо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ния: состояние слуха.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правилах здор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образа жизни и безопасного поведения.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 правила гигиены слуха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тетрадь, используя текст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факторы нарушения слуха. Подчеркивают предложения, которые относятся к правилам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гиены слуха в рабочей тетради.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ассматривают рисунки, определяют разреша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и запрещающие знаки гигиены слуха.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руководством учителя проводят самонабл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дение, описывают особенность своего состояния: состояние слуха. Делают вывод о правилах 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рового образа жизни и безопасного поведения.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записывают в тетрадь правила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гиены слуха</w:t>
            </w:r>
          </w:p>
        </w:tc>
      </w:tr>
      <w:tr w:rsidR="00547E72">
        <w:trPr>
          <w:cantSplit/>
          <w:trHeight w:val="3909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осяз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обоняния, вкуса. Охрана всех органов чувств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 осязания,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няния, вкуса.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жениям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осязания, обоняния и вкуса (слизистая оболочка языка и полости носа, кожная 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тельность: болевая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температу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и тактильная).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самонаблюдения,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ляют, как работают органы чувств.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где они распол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жены; какую роль играют в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человека.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об охране всех органов чувств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показывают по таблице и на рисунке органы осязания, обоняния и вкуса (слизистая оболочка языка и полости носа, кожная 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тельность: болевая, температурная и тактильная).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примере своего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низма, где расположены органы осязан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 обон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вкуса.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ох значении в жизни человека, проводят самонаблюдения под руководством учителя. 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органа вкуса с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обоняния.</w:t>
            </w:r>
          </w:p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взаимосвязи всех органов чувств и необходимости их охраны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«Взаимосвязь работы органов и систем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организма человека».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закр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пление знания о строении организма человека, взаимосв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 органов, работы организма как 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целого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в группах, выполняют задания в рабочих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тетрадях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A006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p w:rsidR="00547E72" w:rsidRDefault="00547E72"/>
    <w:p w:rsidR="00547E72" w:rsidRDefault="00547E72"/>
    <w:p w:rsidR="00905C02" w:rsidRDefault="00905C0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sectPr w:rsidR="00905C02" w:rsidSect="00225F82">
      <w:pgSz w:w="16834" w:h="11909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F9E" w:rsidRDefault="00760F9E">
      <w:pPr>
        <w:spacing w:after="0" w:line="240" w:lineRule="auto"/>
      </w:pPr>
      <w:r>
        <w:separator/>
      </w:r>
    </w:p>
  </w:endnote>
  <w:endnote w:type="continuationSeparator" w:id="1">
    <w:p w:rsidR="00760F9E" w:rsidRDefault="0076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E72" w:rsidRDefault="007B7C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A006A8">
      <w:rPr>
        <w:color w:val="000000"/>
      </w:rPr>
      <w:instrText>PAGE</w:instrText>
    </w:r>
    <w:r>
      <w:rPr>
        <w:color w:val="000000"/>
      </w:rPr>
      <w:fldChar w:fldCharType="separate"/>
    </w:r>
    <w:r w:rsidR="00A006A8">
      <w:rPr>
        <w:noProof/>
        <w:color w:val="000000"/>
      </w:rPr>
      <w:t>2</w:t>
    </w:r>
    <w:r>
      <w:rPr>
        <w:color w:val="000000"/>
      </w:rPr>
      <w:fldChar w:fldCharType="end"/>
    </w:r>
  </w:p>
  <w:p w:rsidR="00547E72" w:rsidRDefault="00547E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F9E" w:rsidRDefault="00760F9E">
      <w:pPr>
        <w:spacing w:after="0" w:line="240" w:lineRule="auto"/>
      </w:pPr>
      <w:r>
        <w:separator/>
      </w:r>
    </w:p>
  </w:footnote>
  <w:footnote w:type="continuationSeparator" w:id="1">
    <w:p w:rsidR="00760F9E" w:rsidRDefault="00760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661"/>
    <w:multiLevelType w:val="multilevel"/>
    <w:tmpl w:val="83747D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557C6C"/>
    <w:multiLevelType w:val="hybridMultilevel"/>
    <w:tmpl w:val="F29AB08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095941"/>
    <w:multiLevelType w:val="multilevel"/>
    <w:tmpl w:val="C59A27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D460BA"/>
    <w:multiLevelType w:val="hybridMultilevel"/>
    <w:tmpl w:val="5BF65B4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EA37E45"/>
    <w:multiLevelType w:val="multilevel"/>
    <w:tmpl w:val="BC22DD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1336829"/>
    <w:multiLevelType w:val="multilevel"/>
    <w:tmpl w:val="93F217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A6A4EBC"/>
    <w:multiLevelType w:val="multilevel"/>
    <w:tmpl w:val="ADB8F13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2A10931"/>
    <w:multiLevelType w:val="multilevel"/>
    <w:tmpl w:val="ACF6FEB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50E1C31"/>
    <w:multiLevelType w:val="multilevel"/>
    <w:tmpl w:val="811440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73244D7"/>
    <w:multiLevelType w:val="multilevel"/>
    <w:tmpl w:val="3A5C3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379B7BC9"/>
    <w:multiLevelType w:val="multilevel"/>
    <w:tmpl w:val="B52CD59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95A70AF"/>
    <w:multiLevelType w:val="hybridMultilevel"/>
    <w:tmpl w:val="5476B6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1143B"/>
    <w:multiLevelType w:val="hybridMultilevel"/>
    <w:tmpl w:val="7932F432"/>
    <w:lvl w:ilvl="0" w:tplc="DB68B17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9417CF"/>
    <w:multiLevelType w:val="multilevel"/>
    <w:tmpl w:val="4B3803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12E3A04"/>
    <w:multiLevelType w:val="multilevel"/>
    <w:tmpl w:val="B61029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2612646"/>
    <w:multiLevelType w:val="multilevel"/>
    <w:tmpl w:val="16E6BD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3D736AB"/>
    <w:multiLevelType w:val="hybridMultilevel"/>
    <w:tmpl w:val="42FAD8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8FB4E86"/>
    <w:multiLevelType w:val="multilevel"/>
    <w:tmpl w:val="57364BC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C5A441B"/>
    <w:multiLevelType w:val="multilevel"/>
    <w:tmpl w:val="F50C55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027022D"/>
    <w:multiLevelType w:val="multilevel"/>
    <w:tmpl w:val="60F4D5E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D7D1D02"/>
    <w:multiLevelType w:val="multilevel"/>
    <w:tmpl w:val="28AA57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6"/>
  </w:num>
  <w:num w:numId="3">
    <w:abstractNumId w:val="20"/>
  </w:num>
  <w:num w:numId="4">
    <w:abstractNumId w:val="15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0"/>
  </w:num>
  <w:num w:numId="10">
    <w:abstractNumId w:val="18"/>
  </w:num>
  <w:num w:numId="11">
    <w:abstractNumId w:val="8"/>
  </w:num>
  <w:num w:numId="12">
    <w:abstractNumId w:val="7"/>
  </w:num>
  <w:num w:numId="13">
    <w:abstractNumId w:val="21"/>
  </w:num>
  <w:num w:numId="14">
    <w:abstractNumId w:val="2"/>
  </w:num>
  <w:num w:numId="15">
    <w:abstractNumId w:val="19"/>
  </w:num>
  <w:num w:numId="16">
    <w:abstractNumId w:val="5"/>
  </w:num>
  <w:num w:numId="17">
    <w:abstractNumId w:val="13"/>
  </w:num>
  <w:num w:numId="18">
    <w:abstractNumId w:val="17"/>
  </w:num>
  <w:num w:numId="19">
    <w:abstractNumId w:val="4"/>
  </w:num>
  <w:num w:numId="20">
    <w:abstractNumId w:val="3"/>
  </w:num>
  <w:num w:numId="21">
    <w:abstractNumId w:val="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E72"/>
    <w:rsid w:val="00225F82"/>
    <w:rsid w:val="00317A42"/>
    <w:rsid w:val="00344F0B"/>
    <w:rsid w:val="00373113"/>
    <w:rsid w:val="00544A2E"/>
    <w:rsid w:val="00547E72"/>
    <w:rsid w:val="005F067D"/>
    <w:rsid w:val="006B7E09"/>
    <w:rsid w:val="006F4441"/>
    <w:rsid w:val="00760F9E"/>
    <w:rsid w:val="007B7C3D"/>
    <w:rsid w:val="00905C02"/>
    <w:rsid w:val="009737CB"/>
    <w:rsid w:val="009C5702"/>
    <w:rsid w:val="00A00078"/>
    <w:rsid w:val="00A006A8"/>
    <w:rsid w:val="00BD25F1"/>
    <w:rsid w:val="00C01BBE"/>
    <w:rsid w:val="00E8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28"/>
  </w:style>
  <w:style w:type="paragraph" w:styleId="1">
    <w:name w:val="heading 1"/>
    <w:basedOn w:val="a"/>
    <w:next w:val="a"/>
    <w:link w:val="10"/>
    <w:uiPriority w:val="9"/>
    <w:qFormat/>
    <w:rsid w:val="00E00C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7B7C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B7C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B7C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B7C3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B7C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B7C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B7C3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link w:val="a5"/>
    <w:qFormat/>
    <w:rsid w:val="00AF3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AF3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5712"/>
    <w:pPr>
      <w:ind w:left="720"/>
      <w:contextualSpacing/>
    </w:pPr>
  </w:style>
  <w:style w:type="character" w:customStyle="1" w:styleId="a5">
    <w:name w:val="Без интервала Знак"/>
    <w:link w:val="a4"/>
    <w:locked/>
    <w:rsid w:val="006035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0C05"/>
  </w:style>
  <w:style w:type="paragraph" w:styleId="ab">
    <w:name w:val="footer"/>
    <w:basedOn w:val="a"/>
    <w:link w:val="ac"/>
    <w:uiPriority w:val="99"/>
    <w:unhideWhenUsed/>
    <w:rsid w:val="00E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0C05"/>
  </w:style>
  <w:style w:type="character" w:customStyle="1" w:styleId="10">
    <w:name w:val="Заголовок 1 Знак"/>
    <w:basedOn w:val="a0"/>
    <w:link w:val="1"/>
    <w:uiPriority w:val="9"/>
    <w:rsid w:val="00E00C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E00C0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C5702"/>
    <w:pPr>
      <w:tabs>
        <w:tab w:val="left" w:pos="426"/>
        <w:tab w:val="right" w:leader="dot" w:pos="9063"/>
      </w:tabs>
      <w:spacing w:after="100" w:line="276" w:lineRule="auto"/>
      <w:jc w:val="both"/>
    </w:pPr>
  </w:style>
  <w:style w:type="character" w:styleId="ae">
    <w:name w:val="Hyperlink"/>
    <w:basedOn w:val="a0"/>
    <w:uiPriority w:val="99"/>
    <w:unhideWhenUsed/>
    <w:rsid w:val="00E00C05"/>
    <w:rPr>
      <w:color w:val="0563C1" w:themeColor="hyperlink"/>
      <w:u w:val="single"/>
    </w:rPr>
  </w:style>
  <w:style w:type="paragraph" w:styleId="af">
    <w:name w:val="Subtitle"/>
    <w:basedOn w:val="a"/>
    <w:next w:val="a"/>
    <w:uiPriority w:val="11"/>
    <w:qFormat/>
    <w:rsid w:val="007B7C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7B7C3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7B7C3D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2">
    <w:basedOn w:val="TableNormal"/>
    <w:rsid w:val="007B7C3D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3">
    <w:basedOn w:val="TableNormal"/>
    <w:rsid w:val="007B7C3D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4">
    <w:basedOn w:val="TableNormal"/>
    <w:rsid w:val="007B7C3D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5">
    <w:basedOn w:val="TableNormal"/>
    <w:rsid w:val="007B7C3D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6">
    <w:basedOn w:val="TableNormal"/>
    <w:rsid w:val="007B7C3D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styleId="20">
    <w:name w:val="toc 2"/>
    <w:basedOn w:val="a"/>
    <w:next w:val="a"/>
    <w:autoRedefine/>
    <w:uiPriority w:val="39"/>
    <w:unhideWhenUsed/>
    <w:rsid w:val="009C5702"/>
    <w:pPr>
      <w:spacing w:after="100"/>
      <w:ind w:left="220"/>
    </w:pPr>
  </w:style>
  <w:style w:type="paragraph" w:styleId="af7">
    <w:name w:val="Body Text"/>
    <w:basedOn w:val="a"/>
    <w:link w:val="af8"/>
    <w:unhideWhenUsed/>
    <w:qFormat/>
    <w:rsid w:val="00225F82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225F82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225F82"/>
  </w:style>
  <w:style w:type="paragraph" w:styleId="HTML">
    <w:name w:val="HTML Preformatted"/>
    <w:basedOn w:val="a"/>
    <w:link w:val="HTML0"/>
    <w:uiPriority w:val="99"/>
    <w:unhideWhenUsed/>
    <w:rsid w:val="0022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F82"/>
    <w:rPr>
      <w:rFonts w:ascii="Courier New" w:eastAsia="Times New Roman" w:hAnsi="Courier New" w:cs="Courier New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A0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00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otNen9SyqD56IA3/5b+iBPDNbA==">AMUW2mV+K+ab8TtxKdcZOqYhIdAuaKjq3mi+LP9Q5KiYEOlIbpEBtiwRf65uZpXUnNDJnNuwt3ujxcKKGrX/azHodsadNOtJ8l01NkYYFgm4Nvj0Twj+PI+z2ZZsksscOd3UbJraKXTHqhAnV8fNGP/R9VKoDoNWrSeiBDqzWQbHijmnjqj8nRUkLwiNhcxJGXl6AOVp/xE/V83b2+x6iwWzBk0txXst0g==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54</Pages>
  <Words>12009</Words>
  <Characters>68453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леха</cp:lastModifiedBy>
  <cp:revision>11</cp:revision>
  <dcterms:created xsi:type="dcterms:W3CDTF">2023-05-14T20:29:00Z</dcterms:created>
  <dcterms:modified xsi:type="dcterms:W3CDTF">2024-03-07T16:37:00Z</dcterms:modified>
</cp:coreProperties>
</file>