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7B" w:rsidRDefault="0099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0" cy="6966361"/>
            <wp:effectExtent l="19050" t="0" r="0" b="0"/>
            <wp:docPr id="1" name="Рисунок 1" descr="C:\Users\леха\Pictures\img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9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6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AD2" w:rsidRDefault="00660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/>
    <w:sdt>
      <w:sdtPr>
        <w:rPr>
          <w:rFonts w:ascii="Calibri" w:eastAsia="Calibri" w:hAnsi="Calibri" w:cs="Calibri"/>
          <w:color w:val="auto"/>
          <w:sz w:val="22"/>
          <w:szCs w:val="22"/>
        </w:rPr>
        <w:id w:val="18332558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660AD2" w:rsidRPr="00660AD2" w:rsidRDefault="00660AD2" w:rsidP="00660AD2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60AD2" w:rsidRPr="00660AD2" w:rsidRDefault="00660AD2" w:rsidP="00660AD2"/>
        <w:p w:rsidR="00660AD2" w:rsidRPr="00660AD2" w:rsidRDefault="00547010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60AD2" w:rsidRPr="00660A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852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_Toc144137852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AD2" w:rsidRPr="00660AD2" w:rsidRDefault="00547010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853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_Toc144137853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AD2" w:rsidRPr="00660AD2" w:rsidRDefault="00547010" w:rsidP="00660AD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854" w:history="1">
            <w:r w:rsidR="00660AD2" w:rsidRPr="00660AD2">
              <w:rPr>
                <w:rStyle w:val="ae"/>
                <w:noProof/>
                <w:sz w:val="28"/>
                <w:szCs w:val="28"/>
              </w:rPr>
              <w:t>III.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660AD2" w:rsidRPr="00660AD2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_Toc144137854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AD2" w:rsidRPr="00660AD2" w:rsidRDefault="00547010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855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_Toc144137855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AD2" w:rsidRPr="00660AD2" w:rsidRDefault="00547010" w:rsidP="00660AD2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B0A7B" w:rsidRDefault="009949A8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B0A7B" w:rsidRDefault="009949A8" w:rsidP="001A31F2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Toc144137852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EB0A7B" w:rsidRDefault="00EB0A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A7B" w:rsidRDefault="00994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приказом Министерства просвещения России от 24.11.2022г. № 1026 (https://clck.ru/33NMkR). </w:t>
      </w:r>
    </w:p>
    <w:p w:rsidR="00EB0A7B" w:rsidRDefault="00994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потребностей, а также индивидуальных особенностей и возможностей.</w:t>
      </w:r>
    </w:p>
    <w:p w:rsidR="00EB0A7B" w:rsidRDefault="00994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программа по учебному предмету «Адаптивная физическая культура» в 8 классе рассчитана на 34 учебные недели и составляет 68 часов в год (2 часа в неделю).</w:t>
      </w:r>
    </w:p>
    <w:p w:rsidR="00EB0A7B" w:rsidRDefault="00994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 «Адаптивная физическая культура».</w:t>
      </w:r>
    </w:p>
    <w:p w:rsidR="00EB0A7B" w:rsidRDefault="00994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EB0A7B" w:rsidRDefault="00994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EB0A7B" w:rsidRDefault="009949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EB0A7B" w:rsidRDefault="009949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гимнастикой, лыжной подготовкой) в соответствии с возрастными и психофизическими особенностями обучающихся;</w:t>
      </w:r>
    </w:p>
    <w:p w:rsidR="00EB0A7B" w:rsidRDefault="009949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EB0A7B" w:rsidRDefault="009949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EB0A7B" w:rsidRDefault="009949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B0A7B" w:rsidRDefault="00994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8 классе определяет следующие задачи:</w:t>
      </w:r>
    </w:p>
    <w:p w:rsidR="00EB0A7B" w:rsidRDefault="009949A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EB0A7B" w:rsidRDefault="009949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EB0A7B" w:rsidRDefault="009949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новных двигательных качеств: быстроту, силу, ловкость и другие; </w:t>
      </w:r>
    </w:p>
    <w:p w:rsidR="00EB0A7B" w:rsidRDefault="009949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EB0A7B" w:rsidRDefault="009949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умения ходить и бегать в различном темпе,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бега и ходьбы не задерживать дыхание; выполнять ускорения на отрезках от 40-до 60 м;</w:t>
      </w:r>
    </w:p>
    <w:p w:rsidR="00EB0A7B" w:rsidRDefault="009949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EB0A7B" w:rsidRDefault="009949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EB0A7B" w:rsidRDefault="009949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выполнения строевых команд и перестроений;</w:t>
      </w:r>
    </w:p>
    <w:p w:rsidR="00EB0A7B" w:rsidRDefault="009949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EB0A7B" w:rsidRDefault="009949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ритме;</w:t>
      </w:r>
    </w:p>
    <w:p w:rsidR="00EB0A7B" w:rsidRDefault="009949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EB0A7B" w:rsidRDefault="009949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EB0A7B" w:rsidRDefault="009949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 жизни;</w:t>
      </w:r>
    </w:p>
    <w:p w:rsidR="00EB0A7B" w:rsidRDefault="009949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:rsidR="00EB0A7B" w:rsidRDefault="00213F1A" w:rsidP="001A31F2">
      <w:pPr>
        <w:pStyle w:val="1"/>
        <w:numPr>
          <w:ilvl w:val="0"/>
          <w:numId w:val="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Start w:id="3" w:name="_Toc144137853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:rsidR="00EB0A7B" w:rsidRDefault="00994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овки обучающихся. </w:t>
      </w:r>
    </w:p>
    <w:p w:rsidR="00EB0A7B" w:rsidRDefault="00994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:rsidR="00EB0A7B" w:rsidRDefault="009949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EB0A7B" w:rsidRDefault="009949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EB0A7B" w:rsidRDefault="009949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зических упражнений без зрительного сопровождения, под словесную инструкцию учителя; </w:t>
      </w:r>
    </w:p>
    <w:p w:rsidR="00EB0A7B" w:rsidRDefault="009949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EB0A7B" w:rsidRDefault="009949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EB0A7B" w:rsidRDefault="009949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 умений и навыков в процессе подвижных игр.</w:t>
      </w:r>
    </w:p>
    <w:p w:rsidR="00EB0A7B" w:rsidRDefault="00994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:rsidR="00EB0A7B" w:rsidRDefault="00994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применяется большое количеств</w:t>
      </w:r>
      <w:r>
        <w:rPr>
          <w:rFonts w:ascii="Times New Roman" w:eastAsia="Times New Roman" w:hAnsi="Times New Roman" w:cs="Times New Roman"/>
          <w:sz w:val="28"/>
          <w:szCs w:val="28"/>
        </w:rPr>
        <w:t>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й. </w:t>
      </w:r>
    </w:p>
    <w:p w:rsidR="00EB0A7B" w:rsidRDefault="00994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EB0A7B" w:rsidRDefault="00994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обучении и закреплении движений применяются: методы строго регламентированного упражнения, игровой и соревнов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ательный.</w:t>
      </w:r>
    </w:p>
    <w:p w:rsidR="00EB0A7B" w:rsidRPr="001A31F2" w:rsidRDefault="009949A8" w:rsidP="001A31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112"/>
        <w:gridCol w:w="1701"/>
        <w:gridCol w:w="2662"/>
      </w:tblGrid>
      <w:tr w:rsidR="00EB0A7B">
        <w:tc>
          <w:tcPr>
            <w:tcW w:w="455" w:type="dxa"/>
            <w:vAlign w:val="center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Align w:val="center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B0A7B">
        <w:tc>
          <w:tcPr>
            <w:tcW w:w="455" w:type="dxa"/>
            <w:vAlign w:val="center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vAlign w:val="center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25"/>
        </w:trPr>
        <w:tc>
          <w:tcPr>
            <w:tcW w:w="455" w:type="dxa"/>
            <w:vAlign w:val="center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:rsidR="00EB0A7B" w:rsidRDefault="009949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vAlign w:val="center"/>
          </w:tcPr>
          <w:p w:rsidR="00EB0A7B" w:rsidRDefault="009949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52"/>
        </w:trPr>
        <w:tc>
          <w:tcPr>
            <w:tcW w:w="455" w:type="dxa"/>
            <w:vAlign w:val="center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:rsidR="00EB0A7B" w:rsidRDefault="009949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:rsidR="00EB0A7B" w:rsidRDefault="009949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351"/>
        </w:trPr>
        <w:tc>
          <w:tcPr>
            <w:tcW w:w="455" w:type="dxa"/>
            <w:vAlign w:val="center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:rsidR="00EB0A7B" w:rsidRDefault="009949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701" w:type="dxa"/>
            <w:vAlign w:val="center"/>
          </w:tcPr>
          <w:p w:rsidR="00EB0A7B" w:rsidRDefault="009949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52"/>
        </w:trPr>
        <w:tc>
          <w:tcPr>
            <w:tcW w:w="455" w:type="dxa"/>
            <w:vAlign w:val="center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:rsidR="00EB0A7B" w:rsidRDefault="009949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701" w:type="dxa"/>
            <w:vAlign w:val="center"/>
          </w:tcPr>
          <w:p w:rsidR="00EB0A7B" w:rsidRDefault="009949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52"/>
        </w:trPr>
        <w:tc>
          <w:tcPr>
            <w:tcW w:w="455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EB0A7B" w:rsidRDefault="009949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B0A7B" w:rsidRDefault="009949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994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213F1A" w:rsidRDefault="0021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13F1A" w:rsidRPr="00213F1A" w:rsidRDefault="00213F1A" w:rsidP="00213F1A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37854"/>
      <w:bookmarkStart w:id="5" w:name="_Hlk138962750"/>
      <w:bookmarkStart w:id="6" w:name="_Hlk138961499"/>
      <w:bookmarkStart w:id="7" w:name="_Hlk138967155"/>
      <w:r w:rsidRPr="00213F1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213F1A" w:rsidRDefault="00213F1A" w:rsidP="00213F1A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1A31F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1A31F2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1A31F2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1A31F2">
        <w:rPr>
          <w:color w:val="000000"/>
          <w:sz w:val="28"/>
          <w:szCs w:val="28"/>
        </w:rPr>
        <w:t>единстве природной и социальной частей.</w:t>
      </w:r>
    </w:p>
    <w:p w:rsidR="00213F1A" w:rsidRPr="001A31F2" w:rsidRDefault="00213F1A" w:rsidP="00213F1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bookmarkEnd w:id="6"/>
      <w:bookmarkEnd w:id="8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213F1A" w:rsidRDefault="00213F1A" w:rsidP="00213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иметь представления о двигательных действиях; 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строевые команды и выполнять строевых действий по словесной инструкции;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213F1A" w:rsidRDefault="00213F1A" w:rsidP="00213F1A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tyjcwt" w:colFirst="0" w:colLast="0"/>
      <w:bookmarkStart w:id="11" w:name="_heading=h.4d34og8"/>
      <w:bookmarkStart w:id="12" w:name="_Hlk138961962"/>
      <w:bookmarkEnd w:id="10"/>
      <w:bookmarkEnd w:id="11"/>
      <w:r w:rsidRPr="001A31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213F1A" w:rsidRPr="001A31F2" w:rsidRDefault="00213F1A" w:rsidP="00213F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F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0 баллов - нет фиксируемой динамики; 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1 балл - минимальная динамика; 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2 балла - удовлетворительная динамика; 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3 балла - значительная динамика. 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ha5t6xo5ig3n"/>
      <w:bookmarkEnd w:id="7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8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При оценке предметных результатов учитель руководствуется следующими критериями: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индивидуального и дифференцированного подхода при развитии двигательных способностей обучающиеся класса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делятся на группы с учётом их двигательных и интеллектуальных способностей.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8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8 классе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 Возрастных нормативов для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умственной отсталостью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умений,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8 класса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с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213F1A" w:rsidRPr="001A31F2" w:rsidRDefault="00213F1A" w:rsidP="00213F1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развития физических качеств, усвоения умений, навыков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по адаптивной физической культуре</w:t>
      </w:r>
      <w:r w:rsidRPr="001A31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(8 класс)</w:t>
      </w:r>
    </w:p>
    <w:tbl>
      <w:tblPr>
        <w:tblStyle w:val="af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0"/>
        <w:gridCol w:w="2432"/>
        <w:gridCol w:w="1003"/>
        <w:gridCol w:w="1025"/>
        <w:gridCol w:w="1027"/>
        <w:gridCol w:w="1026"/>
        <w:gridCol w:w="1026"/>
        <w:gridCol w:w="1123"/>
      </w:tblGrid>
      <w:tr w:rsidR="00213F1A" w:rsidTr="00B9251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испытаний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(тесты)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F1A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13F1A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и.п. стоя с прямыми ногами на гимнастической скамейке (см ниже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213F1A" w:rsidRDefault="00213F1A" w:rsidP="00213F1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1A31F2" w:rsidRDefault="00213F1A" w:rsidP="0021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13F1A" w:rsidRPr="00213F1A" w:rsidRDefault="00213F1A" w:rsidP="00213F1A">
      <w:pPr>
        <w:rPr>
          <w:rFonts w:ascii="Times New Roman" w:eastAsia="Times New Roman" w:hAnsi="Times New Roman" w:cs="Times New Roman"/>
          <w:sz w:val="24"/>
          <w:szCs w:val="24"/>
        </w:rPr>
        <w:sectPr w:rsidR="00213F1A" w:rsidRPr="00213F1A" w:rsidSect="00741544">
          <w:footerReference w:type="default" r:id="rId10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EB0A7B" w:rsidRDefault="009949A8" w:rsidP="00213F1A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heading=h.1fob9te" w:colFirst="0" w:colLast="0"/>
      <w:bookmarkStart w:id="15" w:name="_Toc144137855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RPr="00BD4793" w:rsidTr="00BD4793">
        <w:trPr>
          <w:trHeight w:val="585"/>
        </w:trPr>
        <w:tc>
          <w:tcPr>
            <w:tcW w:w="709" w:type="dxa"/>
            <w:vMerge w:val="restart"/>
            <w:vAlign w:val="center"/>
          </w:tcPr>
          <w:p w:rsidR="00EB0A7B" w:rsidRPr="00BD4793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EB0A7B" w:rsidRPr="00BD4793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D4793" w:rsidRPr="00BD4793" w:rsidRDefault="009949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D4793" w:rsidRP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:rsidR="00EB0A7B" w:rsidRPr="00BD4793" w:rsidRDefault="009949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vAlign w:val="center"/>
          </w:tcPr>
          <w:p w:rsidR="00EB0A7B" w:rsidRPr="00BD4793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804" w:type="dxa"/>
            <w:gridSpan w:val="2"/>
            <w:vAlign w:val="center"/>
          </w:tcPr>
          <w:p w:rsidR="00EB0A7B" w:rsidRPr="00BD4793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B0A7B" w:rsidRPr="00BD4793" w:rsidTr="00BD4793">
        <w:trPr>
          <w:trHeight w:val="716"/>
        </w:trPr>
        <w:tc>
          <w:tcPr>
            <w:tcW w:w="709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B0A7B" w:rsidRPr="00BD4793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</w:p>
        </w:tc>
        <w:tc>
          <w:tcPr>
            <w:tcW w:w="3118" w:type="dxa"/>
            <w:vAlign w:val="center"/>
          </w:tcPr>
          <w:p w:rsidR="00EB0A7B" w:rsidRPr="00BD4793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0A7B" w:rsidTr="00BD4793">
        <w:trPr>
          <w:trHeight w:val="514"/>
        </w:trPr>
        <w:tc>
          <w:tcPr>
            <w:tcW w:w="14175" w:type="dxa"/>
            <w:gridSpan w:val="6"/>
            <w:vAlign w:val="center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переменной скоростью до 5 мин 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легкой атлетикой.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ходьбе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определенном темпе с выполнением заданий.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значимости развития физических качеств средствами легкой атлетики в 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</w:tc>
        <w:tc>
          <w:tcPr>
            <w:tcW w:w="3686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ктаж о правилах поведения на уроках легкой атлетики, обосновывают значимость развития физических качеств средствами легкой атлетики в трудовой деятельности и жизни человека (при необходимости, с помощью учителя, по наводящим вопросам).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заданиями. Выполняют бег с переменной скоростью до 4 мин.</w:t>
            </w:r>
          </w:p>
          <w:p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 обосновывают значимость развития физических качеств средствами легкой атлетики в трудовой деятельности и жизни человека. 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ходьбу с заданиями. Выполняют бег с переменной скоростью до 5 мин.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 бег с преодолением препятствий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</w:t>
            </w:r>
          </w:p>
        </w:tc>
        <w:tc>
          <w:tcPr>
            <w:tcW w:w="3686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 по инструкции учителя.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118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Запрыгивание на препятствие высотой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50 - 60 см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запрыгивания на препятствие.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бег. Запрыгивают и спрыгивают с препятствия до 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118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Запрыгивают на препятствие высотой 60 см.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метания мяча на дальность из-за головы через плечо с 4-6 шагов с разбега</w:t>
            </w:r>
          </w:p>
        </w:tc>
      </w:tr>
      <w:tr w:rsidR="00EB0A7B" w:rsidTr="00BD4793">
        <w:trPr>
          <w:trHeight w:val="1133"/>
        </w:trPr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 и последовательности их выполнения.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 беговые упражнения, бегут с ускорением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отрезках до 30 м -1 раз.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500 м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беговые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(девочки), на дистанцию 500 м (мальчики).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 беговых упражнений.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с ускорением и на время.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1-2 кг)</w:t>
            </w:r>
          </w:p>
        </w:tc>
        <w:tc>
          <w:tcPr>
            <w:tcW w:w="3118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циально-беговые упражнения. Бегут 60 м с ускорением и на время. Бросают набивной мяч из различных исходных положений (весом 2-3 кг).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низкого старта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 старта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(весом 2- 3 кг) </w:t>
            </w:r>
          </w:p>
        </w:tc>
      </w:tr>
      <w:tr w:rsidR="00EB0A7B" w:rsidTr="00BD4793">
        <w:trPr>
          <w:trHeight w:val="930"/>
        </w:trPr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низкого старта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дистанции 60- 80 м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Начинают бег с низкого старта на 80 м. Бросают набивной мяч из различных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ходных положений (весом 2- 3 кг) </w:t>
            </w: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EB0A7B" w:rsidTr="00BD4793">
        <w:trPr>
          <w:trHeight w:val="1918"/>
        </w:trPr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994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ТБ, санитарно-гигиенические требования к занятиям баскетболом, права и обязанности игроков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площадке, предупреждение травматизма.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стойки баскетболиста,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с изменением направлений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прослушанному материалу с опорой на визуальный план (с использованием системы игровых, сенсорных поощрений).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образца учителя). Ведут мяч одной рукой на месте и в движении шагом. Выполняют ведение мяча с изменением направлений (без обводки и с обводкой)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 с мячом в руках, передают и ловят мяч двумя руками от груди в парах (на основе образца учителя).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в движении без мяча и после получения мяча в движении</w:t>
            </w:r>
          </w:p>
        </w:tc>
      </w:tr>
      <w:tr w:rsidR="00EB0A7B" w:rsidTr="00BD4793">
        <w:trPr>
          <w:trHeight w:val="495"/>
        </w:trPr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изменением направления 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020"/>
        </w:trPr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передачи мяча двумя руками от груди в парах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продвижением вперед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без мяча, остановку шагом.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EB0A7B" w:rsidTr="00BD4793">
        <w:trPr>
          <w:trHeight w:val="630"/>
        </w:trPr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одной рукой от головы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места, демонстрирование элементов техники баскетбола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 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инструкции учителя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Совершенствование бросков мяча по корзине.</w:t>
            </w:r>
          </w:p>
          <w:p w:rsidR="00EB0A7B" w:rsidRDefault="00994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Освоение правил игры и штрафного броска. 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места.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9949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вырывания и выбивания мяча с демонстрацией учителем.</w:t>
            </w:r>
          </w:p>
          <w:p w:rsidR="00EB0A7B" w:rsidRDefault="00994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вырывание, выбивание, ловлю, передачу и ведения мяча в парах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способы вырывания и выбивания мяча по инструкции и показу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в парах после инструкции учителя и ориентируясь на образец выполнения обучающимися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более сильной группы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способы вырывания и выбивания мяча.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Вырывание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выбивание мяча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095"/>
        </w:trPr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ведение мяча с передачей,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последующим броском в кольцо.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EB0A7B" w:rsidTr="00BD4793">
        <w:trPr>
          <w:trHeight w:val="555"/>
        </w:trPr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(на месте). 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команде.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строевые действия под щадящий счёт. Сочетают ходьбу и бег в колонне.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Повороты направо, налево, кругом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(переступанием). Упражнения на равновесие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в пространстве, 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равновесия при движении по скамейке.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 под щадящий счёт.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команды и действия под щадящий счёт. Изменяют скорость передвижения при ходьбе/ беге. Выполняют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преодоление сопротивления меньшее количество раз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оге произвольным способом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укрепление мышц туловища,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 и ног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фигурную маршировку за другим учащимся, ориентируясь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впереди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идущего учащегося. Выполняют упражнения с дифференцированной помощью учителя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фигурную маршировку. Выполняют переноску, передачу мяча сидя, лежа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направлениях. Выполняют упражнения по показу 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лением 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 ( на полу), комплекс упражнений с сопротивлением (3-5 упражнений)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с сопротивлением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Выполняют доступные упражнения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авновесие 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EB0A7B" w:rsidTr="00BD4793">
        <w:trPr>
          <w:trHeight w:val="335"/>
        </w:trPr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EB0A7B" w:rsidTr="00BD4793">
        <w:trPr>
          <w:trHeight w:val="70"/>
        </w:trPr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4793" w:rsidRDefault="00BD4793">
      <w:r>
        <w:br w:type="page"/>
      </w: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правильной осанки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118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Переносят 2- 3 набивных мячей весом до 7-8 кг. Переносят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гимнастического коня и козла, маты на расстояние до 15 м.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после обучающей помощи учителя.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 под контролем учителя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</w:tbl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прыжковых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точностью прыжка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нно- временной дифференцировки и точности движений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набивного мяча сидя, стоя из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 другую над головой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ьшее количество повторений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технике безопасности во время передвижений с лыжами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рукой и на плече. Освоение техники одновременного одношажного хода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одношажным ходом по лыжне.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одновременного одношажного хода и выполняют передвижение на лыжах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одношажного хода и выполняют передвижение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</w:t>
            </w:r>
          </w:p>
        </w:tc>
      </w:tr>
      <w:tr w:rsidR="00EB0A7B" w:rsidTr="00BD4793">
        <w:trPr>
          <w:trHeight w:val="1380"/>
        </w:trPr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974"/>
        </w:trPr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конькового хода с последующей демонстрацией.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передвижения коньковым ходом на короткой дистанции 100-150 метров.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передвижения коньковым ходом на короткой дистанции 100-150 метров по возможности.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 Осваивают технику передвижения коньковым ходом на короткой дистанции 100-150 метров.</w:t>
            </w:r>
          </w:p>
        </w:tc>
      </w:tr>
      <w:tr w:rsidR="00EB0A7B" w:rsidTr="00BD4793">
        <w:trPr>
          <w:trHeight w:val="540"/>
        </w:trPr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540"/>
        </w:trPr>
        <w:tc>
          <w:tcPr>
            <w:tcW w:w="709" w:type="dxa"/>
          </w:tcPr>
          <w:p w:rsidR="00EB0A7B" w:rsidRDefault="009949A8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Торможение и поворот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«плугом»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способа торможения «плугом».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торможения «плугом» на дистанции 100м после разбега. Выполнение передвижения комбинированными способами ходов.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торможения «плугом» после инструкции и неоднократного показа учителем.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разбег на короткой дистанции с торможением по очереди ориентируясь на образец выполнения обучающимися из 2 группы. 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 Осваивают технику торможения «плугом». Выполняют комбинированное торможение лыжами и палками. Выполняют разбег на короткой дистанции с торможением по очереди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425"/>
        </w:trPr>
        <w:tc>
          <w:tcPr>
            <w:tcW w:w="709" w:type="dxa"/>
          </w:tcPr>
          <w:p w:rsidR="00EB0A7B" w:rsidRDefault="009949A8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различных способов 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можения на лыжах. Передвижение коньковым ходом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 (по возможности).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 (по возможности)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Совершенствуют различные способы торможение лыжами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палками.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</w:t>
            </w:r>
          </w:p>
        </w:tc>
      </w:tr>
      <w:tr w:rsidR="00EB0A7B" w:rsidTr="00BD4793">
        <w:trPr>
          <w:trHeight w:val="495"/>
        </w:trPr>
        <w:tc>
          <w:tcPr>
            <w:tcW w:w="709" w:type="dxa"/>
          </w:tcPr>
          <w:p w:rsidR="00EB0A7B" w:rsidRDefault="009949A8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правила игры. Играют в игры на лыжах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возможности)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объяснением. Слушают правила игры. Играют в игры на лыжах по инструкции учителя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945"/>
        </w:trPr>
        <w:tc>
          <w:tcPr>
            <w:tcW w:w="709" w:type="dxa"/>
          </w:tcPr>
          <w:p w:rsidR="00EB0A7B" w:rsidRDefault="009949A8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на комбинированное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на лыжах.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EB0A7B" w:rsidTr="00BD4793">
        <w:trPr>
          <w:trHeight w:val="420"/>
        </w:trPr>
        <w:tc>
          <w:tcPr>
            <w:tcW w:w="709" w:type="dxa"/>
          </w:tcPr>
          <w:p w:rsidR="00EB0A7B" w:rsidRDefault="009949A8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200"/>
        </w:trPr>
        <w:tc>
          <w:tcPr>
            <w:tcW w:w="709" w:type="dxa"/>
          </w:tcPr>
          <w:p w:rsidR="00EB0A7B" w:rsidRDefault="009949A8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высокой стойке, закрепление изученной техники подъема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EB0A7B" w:rsidTr="00BD4793">
        <w:trPr>
          <w:trHeight w:val="450"/>
        </w:trPr>
        <w:tc>
          <w:tcPr>
            <w:tcW w:w="709" w:type="dxa"/>
          </w:tcPr>
          <w:p w:rsidR="00EB0A7B" w:rsidRDefault="009949A8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870"/>
        </w:trPr>
        <w:tc>
          <w:tcPr>
            <w:tcW w:w="709" w:type="dxa"/>
          </w:tcPr>
          <w:p w:rsidR="00EB0A7B" w:rsidRDefault="009949A8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передвижения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палок, развитие ловкости в играх на лыжах</w:t>
            </w:r>
          </w:p>
        </w:tc>
        <w:tc>
          <w:tcPr>
            <w:tcW w:w="3686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правила игры. Играют в игры на лыжах </w:t>
            </w:r>
          </w:p>
        </w:tc>
      </w:tr>
      <w:tr w:rsidR="00EB0A7B" w:rsidTr="00BD4793">
        <w:trPr>
          <w:trHeight w:val="510"/>
        </w:trPr>
        <w:tc>
          <w:tcPr>
            <w:tcW w:w="709" w:type="dxa"/>
          </w:tcPr>
          <w:p w:rsidR="00EB0A7B" w:rsidRDefault="009949A8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 : «Переставь флажок»,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«Попади в круг», «Кто быстрее», «Следи за сигналом»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 игры на лыжах (по возможности)</w:t>
            </w:r>
          </w:p>
        </w:tc>
        <w:tc>
          <w:tcPr>
            <w:tcW w:w="3118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игры. Играют в  игры на лыжах по инструкции учителя</w:t>
            </w:r>
          </w:p>
        </w:tc>
      </w:tr>
      <w:tr w:rsidR="00EB0A7B" w:rsidTr="00BD4793">
        <w:trPr>
          <w:trHeight w:val="675"/>
        </w:trPr>
        <w:tc>
          <w:tcPr>
            <w:tcW w:w="709" w:type="dxa"/>
          </w:tcPr>
          <w:p w:rsidR="00EB0A7B" w:rsidRDefault="009949A8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EB0A7B" w:rsidTr="00BD4793">
        <w:trPr>
          <w:trHeight w:val="414"/>
        </w:trPr>
        <w:tc>
          <w:tcPr>
            <w:tcW w:w="709" w:type="dxa"/>
          </w:tcPr>
          <w:p w:rsidR="00EB0A7B" w:rsidRDefault="009949A8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урок от 1 до 2 км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уроках по спортивным играм.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санитарно-гигиенические требования к занятиям волейболом, права и обязанности игроков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площадке, предупреждение травматизма.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 легкой атлетики. Выполняют ходьбу в определённом темпе. Выполняют упражнения  (3-4 вида) в  ходьбе с заданиями по инструкции учителя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на уроках легкой атлетики. Выполняют ходьбу в определённом темпе. Выполняют упражнения  (4-6 видов) в  ходьбе с заданиями по инструкции учителя</w:t>
            </w:r>
          </w:p>
        </w:tc>
      </w:tr>
      <w:tr w:rsidR="00EB0A7B" w:rsidTr="00BD4793">
        <w:trPr>
          <w:trHeight w:val="274"/>
        </w:trPr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техники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 и снизу двумя руками на месте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в определённом темпе. Выполняют упражнения  (3-4 вида) в  ходьбе 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упражнения  (4-6 видов) в  ходьбе с заданиями по инструкции учителя. Выполняют прием и передачу мяча снизу и сверху, передачу двумя руками на месте</w:t>
            </w:r>
          </w:p>
        </w:tc>
      </w:tr>
    </w:tbl>
    <w:p w:rsidR="00BD4793" w:rsidRDefault="00BD4793">
      <w:r>
        <w:br w:type="page"/>
      </w:r>
    </w:p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подача 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стойку во время нижней прямой подачи по неоднократной инструкции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 учителя.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стойки во время выполнения верхней прямой подачи.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верхней прямой подачи. Определяют способы подачи мяча в волейболе.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 инструкции и показу учителя.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техники верхней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по инструкции учителя.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приема мяча в две руки. Демонстрация приема мяча  снизу.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верхней прямой подачи группами с приемом мяча по очереди.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техники приема мяча снизу двумя руками.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техники приема мяча в две руки. Выполнение 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группами с приемом мяча по очереди по возможности, ориентируясь на образец показа учителем.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 по инструкции и показу учителя.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нением технике правильного выполнения техники приема мяча в две руки.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верхней прямой подачи группами с приемом мяча по очереди.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вверх с места и с шага, у сетки (1-2 серии прыжков по 5-5 прыжков за урок). 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мяча в пол на дальность отскока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8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низкого старта, стартовый разбега и старта из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исходных положений.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EB0A7B" w:rsidTr="00BD4793"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686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оссовый бег на дистанцию 400м.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A7B" w:rsidTr="00BD4793">
        <w:trPr>
          <w:trHeight w:val="864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EB0A7B" w:rsidTr="00BD4793">
        <w:trPr>
          <w:trHeight w:val="13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Толкание набивного мяча весом до 2-3 кг с места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Толкают набивной мяч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EB0A7B" w:rsidTr="00BD4793">
        <w:trPr>
          <w:trHeight w:val="1284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подборе разбега для прыжков в длину.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(2-4 раза) за урок, на 60м – 1 раз.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шагов разбега.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EB0A7B" w:rsidTr="00BD4793">
        <w:trPr>
          <w:trHeight w:val="372"/>
        </w:trPr>
        <w:tc>
          <w:tcPr>
            <w:tcW w:w="709" w:type="dxa"/>
            <w:tcBorders>
              <w:top w:val="single" w:sz="4" w:space="0" w:color="000000"/>
            </w:tcBorders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616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мин. в различном темпе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EB0A7B" w:rsidTr="00BD4793">
        <w:trPr>
          <w:trHeight w:val="55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мин. в различном темпе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649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686" w:type="dxa"/>
            <w:vMerge w:val="restart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выполнение специально- беговых упражнений. Выполняют эстафетный бег с этапами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</w:t>
            </w:r>
          </w:p>
        </w:tc>
        <w:tc>
          <w:tcPr>
            <w:tcW w:w="3118" w:type="dxa"/>
            <w:vMerge w:val="restart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  <w:tr w:rsidR="00EB0A7B" w:rsidTr="00BD4793">
        <w:trPr>
          <w:trHeight w:val="92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395"/>
        </w:trPr>
        <w:tc>
          <w:tcPr>
            <w:tcW w:w="709" w:type="dxa"/>
          </w:tcPr>
          <w:p w:rsidR="00EB0A7B" w:rsidRDefault="009949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:rsidR="00EB0A7B" w:rsidRDefault="0099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EB0A7B" w:rsidRDefault="00994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686" w:type="dxa"/>
          </w:tcPr>
          <w:p w:rsidR="00EB0A7B" w:rsidRDefault="009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специально- беговых упражнений. Бегут кросс на дистанции 1,5 км</w:t>
            </w:r>
          </w:p>
        </w:tc>
        <w:tc>
          <w:tcPr>
            <w:tcW w:w="3118" w:type="dxa"/>
          </w:tcPr>
          <w:p w:rsidR="00EB0A7B" w:rsidRDefault="0099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2 км</w:t>
            </w:r>
          </w:p>
        </w:tc>
      </w:tr>
    </w:tbl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EB0A7B" w:rsidP="00BD479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0A7B" w:rsidSect="00741544"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675" w:rsidRDefault="003F7675" w:rsidP="00741544">
      <w:pPr>
        <w:spacing w:after="0" w:line="240" w:lineRule="auto"/>
      </w:pPr>
      <w:r>
        <w:separator/>
      </w:r>
    </w:p>
  </w:endnote>
  <w:endnote w:type="continuationSeparator" w:id="1">
    <w:p w:rsidR="003F7675" w:rsidRDefault="003F7675" w:rsidP="0074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8254117"/>
      <w:docPartObj>
        <w:docPartGallery w:val="Page Numbers (Bottom of Page)"/>
        <w:docPartUnique/>
      </w:docPartObj>
    </w:sdtPr>
    <w:sdtContent>
      <w:p w:rsidR="00741544" w:rsidRDefault="00547010">
        <w:pPr>
          <w:pStyle w:val="ac"/>
          <w:jc w:val="right"/>
        </w:pPr>
        <w:r>
          <w:fldChar w:fldCharType="begin"/>
        </w:r>
        <w:r w:rsidR="00741544">
          <w:instrText>PAGE   \* MERGEFORMAT</w:instrText>
        </w:r>
        <w:r>
          <w:fldChar w:fldCharType="separate"/>
        </w:r>
        <w:r w:rsidR="009949A8">
          <w:rPr>
            <w:noProof/>
          </w:rPr>
          <w:t>2</w:t>
        </w:r>
        <w:r>
          <w:fldChar w:fldCharType="end"/>
        </w:r>
      </w:p>
    </w:sdtContent>
  </w:sdt>
  <w:p w:rsidR="00741544" w:rsidRDefault="007415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675" w:rsidRDefault="003F7675" w:rsidP="00741544">
      <w:pPr>
        <w:spacing w:after="0" w:line="240" w:lineRule="auto"/>
      </w:pPr>
      <w:r>
        <w:separator/>
      </w:r>
    </w:p>
  </w:footnote>
  <w:footnote w:type="continuationSeparator" w:id="1">
    <w:p w:rsidR="003F7675" w:rsidRDefault="003F7675" w:rsidP="0074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F72"/>
    <w:multiLevelType w:val="multilevel"/>
    <w:tmpl w:val="F760D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E4611D"/>
    <w:multiLevelType w:val="multilevel"/>
    <w:tmpl w:val="B9C8AF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2FCF"/>
    <w:multiLevelType w:val="hybridMultilevel"/>
    <w:tmpl w:val="7FEC27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3F149B"/>
    <w:multiLevelType w:val="hybridMultilevel"/>
    <w:tmpl w:val="52585F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52818"/>
    <w:multiLevelType w:val="hybridMultilevel"/>
    <w:tmpl w:val="A0A6A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2792"/>
    <w:multiLevelType w:val="multilevel"/>
    <w:tmpl w:val="AF38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EF15E4C"/>
    <w:multiLevelType w:val="hybridMultilevel"/>
    <w:tmpl w:val="86E0D58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E2D10"/>
    <w:multiLevelType w:val="multilevel"/>
    <w:tmpl w:val="40A2EAC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D1740C"/>
    <w:multiLevelType w:val="hybridMultilevel"/>
    <w:tmpl w:val="39B2B83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04F78"/>
    <w:multiLevelType w:val="hybridMultilevel"/>
    <w:tmpl w:val="D3D631CC"/>
    <w:lvl w:ilvl="0" w:tplc="8020AC6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C1F3E"/>
    <w:multiLevelType w:val="multilevel"/>
    <w:tmpl w:val="0ECAC91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4A26007"/>
    <w:multiLevelType w:val="multilevel"/>
    <w:tmpl w:val="509CE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EC666BB"/>
    <w:multiLevelType w:val="multilevel"/>
    <w:tmpl w:val="C4E2A6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32F1990"/>
    <w:multiLevelType w:val="multilevel"/>
    <w:tmpl w:val="C970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6D941CB"/>
    <w:multiLevelType w:val="multilevel"/>
    <w:tmpl w:val="9632A8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B0A7B"/>
    <w:rsid w:val="00174477"/>
    <w:rsid w:val="001A31F2"/>
    <w:rsid w:val="00213F1A"/>
    <w:rsid w:val="003F7675"/>
    <w:rsid w:val="004B5394"/>
    <w:rsid w:val="00547010"/>
    <w:rsid w:val="00660AD2"/>
    <w:rsid w:val="00741544"/>
    <w:rsid w:val="008E03FB"/>
    <w:rsid w:val="009949A8"/>
    <w:rsid w:val="009E3C2A"/>
    <w:rsid w:val="00BD4793"/>
    <w:rsid w:val="00EB0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39"/>
  </w:style>
  <w:style w:type="paragraph" w:styleId="1">
    <w:name w:val="heading 1"/>
    <w:basedOn w:val="a"/>
    <w:next w:val="a"/>
    <w:link w:val="10"/>
    <w:uiPriority w:val="9"/>
    <w:qFormat/>
    <w:rsid w:val="009F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5470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470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470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470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70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47010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A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D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0329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0329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0329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rsid w:val="005470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5470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470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5470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470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1A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99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94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HIoL1K+OKTr0cBluRCpCVA6Ug==">AMUW2mUXJWh86hPzASGdEPqLhYTvWpGBc/tbWLxzHlvG9BjTOAD7ox2aoqdqbDOKC0m5mxSMNxukYvDCgpyMR+COjjn4WOFw+/bw9hXPvthSapjcCuOr5UUeiko+PaeCrCgDMjhzwLhC6sQbVDw2seI9ZSBqEO7nnvqIf7rkT+npV7fWhcXdTp5BAgIX8PK8LMXaQz7CjUtC</go:docsCustomData>
</go:gDocsCustomXmlDataStorage>
</file>

<file path=customXml/itemProps1.xml><?xml version="1.0" encoding="utf-8"?>
<ds:datastoreItem xmlns:ds="http://schemas.openxmlformats.org/officeDocument/2006/customXml" ds:itemID="{A6194961-90B7-465F-9C61-A5FEABE53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6828</Words>
  <Characters>38923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леха</cp:lastModifiedBy>
  <cp:revision>8</cp:revision>
  <dcterms:created xsi:type="dcterms:W3CDTF">2023-05-14T19:18:00Z</dcterms:created>
  <dcterms:modified xsi:type="dcterms:W3CDTF">2024-03-07T16:10:00Z</dcterms:modified>
</cp:coreProperties>
</file>