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1343" w14:textId="77777777" w:rsidR="00543AB4" w:rsidRDefault="00543AB4" w:rsidP="00543AB4">
      <w:pPr>
        <w:widowControl/>
        <w:tabs>
          <w:tab w:val="left" w:pos="709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Мероприятия</w:t>
      </w:r>
    </w:p>
    <w:p w14:paraId="4B25D2BF" w14:textId="77777777" w:rsidR="00543AB4" w:rsidRDefault="00543AB4" w:rsidP="00543AB4">
      <w:pPr>
        <w:widowControl/>
        <w:tabs>
          <w:tab w:val="left" w:pos="709"/>
        </w:tabs>
        <w:spacing w:line="32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Точка роста</w:t>
      </w:r>
    </w:p>
    <w:p w14:paraId="0512C853" w14:textId="77777777" w:rsidR="005129EC" w:rsidRDefault="00543AB4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За период с начала 2023-2024 учебного года по ноябрь 2023г.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показатели работы центра не снижались за счет целенаправленной работы всего педагогического коллектива школы.</w:t>
      </w:r>
    </w:p>
    <w:p w14:paraId="3C9BD0F3" w14:textId="77777777" w:rsidR="00C06630" w:rsidRPr="00C06630" w:rsidRDefault="00C06630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На базе центра в сентябре открыт кружок «Технолига», целью которого является развитие одаренных детей по техническому направлению.</w:t>
      </w:r>
    </w:p>
    <w:p w14:paraId="40ABC7FA" w14:textId="77777777" w:rsidR="005129EC" w:rsidRPr="005129EC" w:rsidRDefault="00890866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Кроме этого, б</w:t>
      </w:r>
      <w:r w:rsidR="005129EC" w:rsidRPr="005129EC">
        <w:rPr>
          <w:rFonts w:ascii="Times New Roman" w:eastAsia="Times New Roman" w:hAnsi="Times New Roman" w:cs="Times New Roman"/>
          <w:color w:val="auto"/>
          <w:lang w:eastAsia="en-US" w:bidi="ar-SA"/>
        </w:rPr>
        <w:t>ольшое пространство в зоне коворкинга на базе «Точки роста» позволяет проводить творческие и лидерские социокультурные мероприятия совместно с нашим социальн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ым партнером  - Шилыковским СКО, мероприятия разной направленности.</w:t>
      </w:r>
    </w:p>
    <w:p w14:paraId="1923A986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82B3C25" w14:textId="36FAC7DC" w:rsidR="005129EC" w:rsidRPr="005129EC" w:rsidRDefault="00890866" w:rsidP="00890866">
      <w:pPr>
        <w:widowControl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</w:t>
      </w:r>
      <w:r w:rsidR="005129EC" w:rsidRPr="005129EC">
        <w:rPr>
          <w:rFonts w:ascii="Times New Roman" w:eastAsia="Times New Roman" w:hAnsi="Times New Roman" w:cs="Times New Roman"/>
          <w:color w:val="auto"/>
          <w:lang w:bidi="ar-SA"/>
        </w:rPr>
        <w:t>Количество и наименование объединений, открытых на базе Центров «Точка роста»,</w:t>
      </w:r>
      <w:r w:rsidR="004F10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5129EC" w:rsidRPr="005129EC">
        <w:rPr>
          <w:rFonts w:ascii="Times New Roman" w:eastAsia="Times New Roman" w:hAnsi="Times New Roman" w:cs="Times New Roman"/>
          <w:color w:val="auto"/>
          <w:lang w:bidi="ar-SA"/>
        </w:rPr>
        <w:t>в разрезе школ и с указанием количества обучающихся в них.</w:t>
      </w:r>
    </w:p>
    <w:tbl>
      <w:tblPr>
        <w:tblW w:w="966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3"/>
        <w:gridCol w:w="2127"/>
        <w:gridCol w:w="1559"/>
      </w:tblGrid>
      <w:tr w:rsidR="005129EC" w:rsidRPr="005129EC" w14:paraId="516A6606" w14:textId="77777777" w:rsidTr="005039D6">
        <w:tc>
          <w:tcPr>
            <w:tcW w:w="5983" w:type="dxa"/>
            <w:shd w:val="clear" w:color="auto" w:fill="auto"/>
          </w:tcPr>
          <w:p w14:paraId="7DAF0F5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Название объединения</w:t>
            </w:r>
          </w:p>
        </w:tc>
        <w:tc>
          <w:tcPr>
            <w:tcW w:w="2127" w:type="dxa"/>
            <w:shd w:val="clear" w:color="auto" w:fill="auto"/>
          </w:tcPr>
          <w:p w14:paraId="3FEC436A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ФИО руководителя</w:t>
            </w:r>
          </w:p>
        </w:tc>
        <w:tc>
          <w:tcPr>
            <w:tcW w:w="1559" w:type="dxa"/>
            <w:shd w:val="clear" w:color="auto" w:fill="auto"/>
          </w:tcPr>
          <w:p w14:paraId="65E30602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Количество обучающихся</w:t>
            </w:r>
          </w:p>
        </w:tc>
      </w:tr>
      <w:tr w:rsidR="005129EC" w:rsidRPr="005129EC" w14:paraId="5B3374CB" w14:textId="77777777" w:rsidTr="005039D6">
        <w:tc>
          <w:tcPr>
            <w:tcW w:w="5983" w:type="dxa"/>
            <w:shd w:val="clear" w:color="auto" w:fill="auto"/>
          </w:tcPr>
          <w:p w14:paraId="79D8D23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ТЕХНИЧЕСКОЕ</w:t>
            </w:r>
          </w:p>
        </w:tc>
        <w:tc>
          <w:tcPr>
            <w:tcW w:w="2127" w:type="dxa"/>
            <w:shd w:val="clear" w:color="auto" w:fill="auto"/>
          </w:tcPr>
          <w:p w14:paraId="0E056040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7F4A29D3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14:paraId="129F98BB" w14:textId="77777777" w:rsidTr="005039D6">
        <w:tc>
          <w:tcPr>
            <w:tcW w:w="5983" w:type="dxa"/>
            <w:shd w:val="clear" w:color="auto" w:fill="auto"/>
          </w:tcPr>
          <w:p w14:paraId="60147460" w14:textId="77777777" w:rsidR="005129EC" w:rsidRPr="005129EC" w:rsidRDefault="005129EC" w:rsidP="00C0663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«</w:t>
            </w:r>
            <w:r w:rsidR="00C06630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Технолига</w:t>
            </w: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14:paraId="0BC15E8B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Афанасьев А.А.</w:t>
            </w:r>
          </w:p>
        </w:tc>
        <w:tc>
          <w:tcPr>
            <w:tcW w:w="1559" w:type="dxa"/>
            <w:shd w:val="clear" w:color="auto" w:fill="auto"/>
          </w:tcPr>
          <w:p w14:paraId="1454C1E8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14:paraId="120365A4" w14:textId="77777777" w:rsidTr="005039D6">
        <w:tc>
          <w:tcPr>
            <w:tcW w:w="5983" w:type="dxa"/>
            <w:shd w:val="clear" w:color="auto" w:fill="auto"/>
          </w:tcPr>
          <w:p w14:paraId="0FB3014C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ИНЫЕ</w:t>
            </w:r>
          </w:p>
        </w:tc>
        <w:tc>
          <w:tcPr>
            <w:tcW w:w="2127" w:type="dxa"/>
            <w:shd w:val="clear" w:color="auto" w:fill="auto"/>
          </w:tcPr>
          <w:p w14:paraId="61457F6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14:paraId="42354E23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</w:p>
        </w:tc>
      </w:tr>
      <w:tr w:rsidR="005129EC" w:rsidRPr="005129EC" w14:paraId="0A9895B9" w14:textId="77777777" w:rsidTr="005039D6">
        <w:tc>
          <w:tcPr>
            <w:tcW w:w="5983" w:type="dxa"/>
            <w:shd w:val="clear" w:color="auto" w:fill="auto"/>
          </w:tcPr>
          <w:p w14:paraId="275EFEA6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Театральная студия</w:t>
            </w:r>
          </w:p>
        </w:tc>
        <w:tc>
          <w:tcPr>
            <w:tcW w:w="2127" w:type="dxa"/>
            <w:shd w:val="clear" w:color="auto" w:fill="auto"/>
          </w:tcPr>
          <w:p w14:paraId="025BF762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Гущина В.В.</w:t>
            </w:r>
          </w:p>
        </w:tc>
        <w:tc>
          <w:tcPr>
            <w:tcW w:w="1559" w:type="dxa"/>
            <w:shd w:val="clear" w:color="auto" w:fill="auto"/>
          </w:tcPr>
          <w:p w14:paraId="1D2E0C3F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15</w:t>
            </w:r>
          </w:p>
        </w:tc>
      </w:tr>
      <w:tr w:rsidR="005129EC" w:rsidRPr="005129EC" w14:paraId="6A2E7809" w14:textId="77777777" w:rsidTr="005039D6">
        <w:tc>
          <w:tcPr>
            <w:tcW w:w="5983" w:type="dxa"/>
            <w:shd w:val="clear" w:color="auto" w:fill="auto"/>
          </w:tcPr>
          <w:p w14:paraId="1AB4939B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Хоровая студия</w:t>
            </w:r>
          </w:p>
        </w:tc>
        <w:tc>
          <w:tcPr>
            <w:tcW w:w="2127" w:type="dxa"/>
            <w:shd w:val="clear" w:color="auto" w:fill="auto"/>
          </w:tcPr>
          <w:p w14:paraId="1C8F5A08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Костарева С.В.</w:t>
            </w:r>
          </w:p>
        </w:tc>
        <w:tc>
          <w:tcPr>
            <w:tcW w:w="1559" w:type="dxa"/>
            <w:shd w:val="clear" w:color="auto" w:fill="auto"/>
          </w:tcPr>
          <w:p w14:paraId="427DABA4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24</w:t>
            </w:r>
          </w:p>
        </w:tc>
      </w:tr>
      <w:tr w:rsidR="005129EC" w:rsidRPr="005129EC" w14:paraId="4ACF2AB0" w14:textId="77777777" w:rsidTr="005039D6">
        <w:tc>
          <w:tcPr>
            <w:tcW w:w="5983" w:type="dxa"/>
            <w:shd w:val="clear" w:color="auto" w:fill="auto"/>
          </w:tcPr>
          <w:p w14:paraId="13BFD9B9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Работа творческой группы Центра детских инициатив</w:t>
            </w:r>
          </w:p>
        </w:tc>
        <w:tc>
          <w:tcPr>
            <w:tcW w:w="2127" w:type="dxa"/>
            <w:shd w:val="clear" w:color="auto" w:fill="auto"/>
          </w:tcPr>
          <w:p w14:paraId="421049A0" w14:textId="77777777" w:rsidR="005129EC" w:rsidRPr="005129EC" w:rsidRDefault="00C06630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Монова А.И.</w:t>
            </w:r>
          </w:p>
        </w:tc>
        <w:tc>
          <w:tcPr>
            <w:tcW w:w="1559" w:type="dxa"/>
            <w:shd w:val="clear" w:color="auto" w:fill="auto"/>
          </w:tcPr>
          <w:p w14:paraId="05E55A8B" w14:textId="77777777" w:rsidR="005129EC" w:rsidRPr="005129EC" w:rsidRDefault="005129EC" w:rsidP="005129E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</w:pPr>
            <w:r w:rsidRPr="005129E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 w:bidi="ar-SA"/>
              </w:rPr>
              <w:t>20</w:t>
            </w:r>
          </w:p>
        </w:tc>
      </w:tr>
    </w:tbl>
    <w:p w14:paraId="08A57184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4E0084AF" w14:textId="77777777" w:rsidR="005129EC" w:rsidRPr="005129EC" w:rsidRDefault="005129EC" w:rsidP="005129EC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29EC">
        <w:rPr>
          <w:rFonts w:ascii="Times New Roman" w:eastAsia="Times New Roman" w:hAnsi="Times New Roman" w:cs="Times New Roman"/>
          <w:color w:val="auto"/>
          <w:lang w:bidi="ar-SA"/>
        </w:rPr>
        <w:t>Перечень проведенных на площадке Центра «Точка рост</w:t>
      </w:r>
      <w:r w:rsidR="008F2167">
        <w:rPr>
          <w:rFonts w:ascii="Times New Roman" w:eastAsia="Times New Roman" w:hAnsi="Times New Roman" w:cs="Times New Roman"/>
          <w:color w:val="auto"/>
          <w:lang w:bidi="ar-SA"/>
        </w:rPr>
        <w:t xml:space="preserve">а» социокультурных мероприятий </w:t>
      </w:r>
      <w:r w:rsidR="00E57B9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919EE">
        <w:rPr>
          <w:rFonts w:ascii="Times New Roman" w:eastAsia="Times New Roman" w:hAnsi="Times New Roman" w:cs="Times New Roman"/>
          <w:color w:val="auto"/>
          <w:lang w:bidi="ar-SA"/>
        </w:rPr>
        <w:t>2023</w:t>
      </w:r>
      <w:r w:rsidR="008F2167">
        <w:rPr>
          <w:rFonts w:ascii="Times New Roman" w:eastAsia="Times New Roman" w:hAnsi="Times New Roman" w:cs="Times New Roman"/>
          <w:color w:val="auto"/>
          <w:lang w:bidi="ar-SA"/>
        </w:rPr>
        <w:t xml:space="preserve"> год (с июля по ноябрь)</w:t>
      </w:r>
    </w:p>
    <w:p w14:paraId="04EEFC1A" w14:textId="77777777" w:rsidR="005129EC" w:rsidRPr="005129EC" w:rsidRDefault="005129EC" w:rsidP="005129EC">
      <w:pPr>
        <w:widowControl/>
        <w:tabs>
          <w:tab w:val="left" w:pos="709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tbl>
      <w:tblPr>
        <w:tblW w:w="11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1560"/>
        <w:gridCol w:w="2835"/>
        <w:gridCol w:w="1701"/>
      </w:tblGrid>
      <w:tr w:rsidR="005129EC" w:rsidRPr="005129EC" w14:paraId="16058A5A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32B5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2B9C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E20D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F984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23344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Участники мероприятия</w:t>
            </w:r>
          </w:p>
        </w:tc>
      </w:tr>
      <w:tr w:rsidR="005129EC" w:rsidRPr="005129EC" w14:paraId="155A7033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5F95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BC82" w14:textId="261D00D0" w:rsidR="005129EC" w:rsidRPr="004F1031" w:rsidRDefault="004F1031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М</w:t>
            </w:r>
            <w:r w:rsidR="002971FC" w:rsidRPr="004F103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ероприятие "</w:t>
            </w:r>
            <w:r w:rsidR="007C0B4A" w:rsidRPr="004F103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Дети – детям» - всероссийский урок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97EC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21.09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12AA0" w14:textId="77777777" w:rsidR="005129EC" w:rsidRPr="005129EC" w:rsidRDefault="005129EC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 руководитель, администрация школы</w:t>
            </w:r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 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198F" w14:textId="77777777" w:rsidR="005129EC" w:rsidRPr="005129EC" w:rsidRDefault="00A319F6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  <w:r w:rsidR="002971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-11 </w:t>
            </w:r>
            <w:r w:rsidR="005129EC"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 администрация школы</w:t>
            </w:r>
          </w:p>
        </w:tc>
      </w:tr>
      <w:tr w:rsidR="005129EC" w:rsidRPr="005129EC" w14:paraId="5FFA9FFA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018F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AB29" w14:textId="77777777" w:rsidR="005129EC" w:rsidRPr="004F1031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Всероссийский день грамотности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0010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8.09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A2F" w14:textId="77777777" w:rsidR="005129EC" w:rsidRPr="005129EC" w:rsidRDefault="00A319F6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Кл. руководитель, администрация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E4C9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5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класс</w:t>
            </w:r>
          </w:p>
        </w:tc>
      </w:tr>
      <w:tr w:rsidR="005129EC" w:rsidRPr="005129EC" w14:paraId="00C8971B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81310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00D19" w14:textId="77777777" w:rsidR="005129EC" w:rsidRPr="004F1031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Совместный проект с обществом «Знание» ко Дню памяти и скорби.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7271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22</w:t>
            </w:r>
            <w:r w:rsidR="002971F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A245B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Заместитель 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7F98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1-4 классы</w:t>
            </w:r>
          </w:p>
        </w:tc>
      </w:tr>
      <w:tr w:rsidR="005129EC" w:rsidRPr="005129EC" w14:paraId="3901E34B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92B8" w14:textId="77777777" w:rsidR="005129EC" w:rsidRPr="005129EC" w:rsidRDefault="005129EC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E6141" w14:textId="77777777" w:rsidR="005129EC" w:rsidRPr="004F1031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«Юные парикмахеры» - профориентационное занятие на базе пришкольного лагеря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D9BC" w14:textId="77777777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16.06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DEA8" w14:textId="77777777" w:rsidR="005129EC" w:rsidRPr="005129EC" w:rsidRDefault="007C0B4A" w:rsidP="007C0B4A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Руководитель центра, </w:t>
            </w:r>
            <w:r w:rsidR="005129EC" w:rsidRPr="005129EC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0B950" w14:textId="4D0494AD" w:rsidR="005129EC" w:rsidRPr="005129EC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1-4 </w:t>
            </w:r>
            <w:r w:rsidR="00A319F6" w:rsidRPr="00E919EE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</w:t>
            </w:r>
          </w:p>
        </w:tc>
      </w:tr>
      <w:tr w:rsidR="0070154A" w:rsidRPr="005129EC" w14:paraId="13C60E17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974B0" w14:textId="77777777"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E3F82" w14:textId="77777777" w:rsidR="0070154A" w:rsidRPr="004F1031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 «Движения Первых» - знакомство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2137" w14:textId="77777777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8.06</w:t>
            </w:r>
            <w:r w:rsidR="00701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FD4C" w14:textId="77777777" w:rsidR="0070154A" w:rsidRPr="005129EC" w:rsidRDefault="007015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Адми</w:t>
            </w:r>
            <w:r w:rsidR="007C0B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нистрация школы, кл.руководители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F692" w14:textId="79F87724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1- 4 </w:t>
            </w:r>
            <w:r w:rsidR="0070154A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</w:t>
            </w:r>
          </w:p>
        </w:tc>
      </w:tr>
      <w:tr w:rsidR="0070154A" w:rsidRPr="005129EC" w14:paraId="0B9B2FFB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5409" w14:textId="77777777" w:rsidR="0070154A" w:rsidRPr="005129EC" w:rsidRDefault="0070154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A248" w14:textId="77777777" w:rsidR="0070154A" w:rsidRPr="004F1031" w:rsidRDefault="007C0B4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История села Шилыково совместно с Шилыковским СКО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62CC" w14:textId="77777777" w:rsidR="0070154A" w:rsidRDefault="007C0B4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2.06</w:t>
            </w:r>
            <w:r w:rsidR="00E97CA0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0041" w14:textId="77777777" w:rsidR="0070154A" w:rsidRPr="005129EC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Руководитель пришкольного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96C6" w14:textId="77777777" w:rsidR="0070154A" w:rsidRDefault="00E97CA0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1-4 классы</w:t>
            </w:r>
          </w:p>
        </w:tc>
      </w:tr>
      <w:tr w:rsidR="008F2167" w:rsidRPr="005129EC" w14:paraId="24989486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C6202" w14:textId="77777777" w:rsidR="008F2167" w:rsidRPr="005129EC" w:rsidRDefault="008F2167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8DEEA" w14:textId="77777777" w:rsidR="008F2167" w:rsidRPr="004F1031" w:rsidRDefault="008F2167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Спички долгого горения для воинов СВО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C77F9" w14:textId="77777777" w:rsidR="008F2167" w:rsidRDefault="008F2167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5171" w14:textId="77777777" w:rsidR="008F2167" w:rsidRDefault="008F2167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Советник по воспитанию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8288D" w14:textId="77777777" w:rsidR="008F2167" w:rsidRDefault="008F2167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8-11 классы</w:t>
            </w:r>
          </w:p>
        </w:tc>
      </w:tr>
      <w:tr w:rsidR="008F2167" w:rsidRPr="005129EC" w14:paraId="0667B8CD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905B" w14:textId="77777777" w:rsidR="008F2167" w:rsidRPr="005129EC" w:rsidRDefault="008F2167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A4F7" w14:textId="77777777" w:rsidR="008F2167" w:rsidRPr="004F1031" w:rsidRDefault="00FE10CF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Экоурок «Сила климата»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4A27" w14:textId="77777777" w:rsidR="008F2167" w:rsidRDefault="00FE10CF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17.11.23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6C3BC" w14:textId="77777777" w:rsidR="008F2167" w:rsidRDefault="00FE10CF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 химии и биологии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FF005" w14:textId="77777777" w:rsidR="008F2167" w:rsidRDefault="00FE10CF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10 класс</w:t>
            </w:r>
          </w:p>
        </w:tc>
      </w:tr>
      <w:tr w:rsidR="005232DA" w:rsidRPr="005129EC" w14:paraId="2AE7947E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40CD" w14:textId="77777777" w:rsidR="005232DA" w:rsidRPr="005129EC" w:rsidRDefault="005232DA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7D861" w14:textId="77777777" w:rsidR="005232DA" w:rsidRPr="004F1031" w:rsidRDefault="005232DA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Всероссийская экспедиция у нас в гостях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4EE42" w14:textId="77777777" w:rsidR="005232DA" w:rsidRDefault="005232D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16.10.23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3ED5" w14:textId="77777777" w:rsidR="005232DA" w:rsidRDefault="005232D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Директор </w:t>
            </w:r>
          </w:p>
          <w:p w14:paraId="19D83797" w14:textId="77777777" w:rsidR="005232DA" w:rsidRDefault="005232D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Зам.директора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56E7" w14:textId="2CC5A2B3" w:rsidR="005232DA" w:rsidRDefault="005232DA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Участ</w:t>
            </w:r>
            <w:r w:rsid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н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ики экспедиции</w:t>
            </w:r>
            <w:r w:rsidR="00F87828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,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6-10</w:t>
            </w:r>
            <w:r w:rsid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класс</w:t>
            </w:r>
          </w:p>
        </w:tc>
      </w:tr>
      <w:tr w:rsidR="00367EB3" w:rsidRPr="005129EC" w14:paraId="2DEE239D" w14:textId="77777777" w:rsidTr="00F878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85E93" w14:textId="77777777" w:rsidR="00367EB3" w:rsidRPr="005129EC" w:rsidRDefault="00367EB3" w:rsidP="005129EC">
            <w:pPr>
              <w:widowControl/>
              <w:numPr>
                <w:ilvl w:val="0"/>
                <w:numId w:val="5"/>
              </w:numPr>
              <w:spacing w:after="160" w:line="259" w:lineRule="auto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D4BE" w14:textId="77777777" w:rsidR="00367EB3" w:rsidRPr="004F1031" w:rsidRDefault="00367EB3" w:rsidP="002971F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4F1031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Как оказать первую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3E5C" w14:textId="77777777" w:rsidR="00367EB3" w:rsidRDefault="00367EB3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7.09.23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40" w14:textId="77777777" w:rsidR="00367EB3" w:rsidRDefault="00367EB3" w:rsidP="00367EB3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Зам. по ВР, мед. работник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A725" w14:textId="77777777" w:rsidR="00367EB3" w:rsidRDefault="00367EB3" w:rsidP="005129EC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6-8классы</w:t>
            </w:r>
          </w:p>
        </w:tc>
      </w:tr>
    </w:tbl>
    <w:p w14:paraId="45130B36" w14:textId="77777777" w:rsidR="00E93B16" w:rsidRPr="004F1031" w:rsidRDefault="00E93B16" w:rsidP="004F1031">
      <w:pPr>
        <w:rPr>
          <w:rFonts w:ascii="Times New Roman" w:hAnsi="Times New Roman"/>
          <w:sz w:val="28"/>
          <w:szCs w:val="28"/>
        </w:rPr>
      </w:pPr>
    </w:p>
    <w:sectPr w:rsidR="00E93B16" w:rsidRPr="004F1031" w:rsidSect="004F1031">
      <w:footerReference w:type="even" r:id="rId8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67BE" w14:textId="77777777" w:rsidR="008E1182" w:rsidRDefault="008E1182" w:rsidP="00C62284">
      <w:r>
        <w:separator/>
      </w:r>
    </w:p>
  </w:endnote>
  <w:endnote w:type="continuationSeparator" w:id="0">
    <w:p w14:paraId="73E0707E" w14:textId="77777777" w:rsidR="008E1182" w:rsidRDefault="008E1182" w:rsidP="00C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4FB1" w14:textId="77777777" w:rsidR="00C62284" w:rsidRDefault="00C6228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B45FB66" wp14:editId="26CA4DC6">
              <wp:simplePos x="0" y="0"/>
              <wp:positionH relativeFrom="page">
                <wp:posOffset>3942715</wp:posOffset>
              </wp:positionH>
              <wp:positionV relativeFrom="page">
                <wp:posOffset>10314940</wp:posOffset>
              </wp:positionV>
              <wp:extent cx="133985" cy="153035"/>
              <wp:effectExtent l="0" t="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676FA" w14:textId="77777777" w:rsidR="00C62284" w:rsidRDefault="00C62284">
                          <w:r>
                            <w:rPr>
                              <w:rStyle w:val="a7"/>
                              <w:rFonts w:eastAsia="Tahoma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eastAsia="Tahoma"/>
                              <w:noProof/>
                            </w:rPr>
                            <w:t>30</w:t>
                          </w:r>
                          <w:r>
                            <w:rPr>
                              <w:rStyle w:val="a7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5FB66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margin-left:310.45pt;margin-top:812.2pt;width:10.55pt;height:12.0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" filled="f" stroked="f">
              <v:textbox style="mso-fit-shape-to-text:t" inset="0,0,0,0">
                <w:txbxContent>
                  <w:p w14:paraId="3A1676FA" w14:textId="77777777" w:rsidR="00C62284" w:rsidRDefault="00C62284">
                    <w:r>
                      <w:rPr>
                        <w:rStyle w:val="a7"/>
                        <w:rFonts w:eastAsia="Tahoma"/>
                      </w:rPr>
                      <w:fldChar w:fldCharType="begin"/>
                    </w:r>
                    <w:r>
                      <w:rPr>
                        <w:rStyle w:val="a7"/>
                        <w:rFonts w:eastAsia="Tahoma"/>
                      </w:rPr>
                      <w:instrText xml:space="preserve"> PAGE \* MERGEFORMAT </w:instrText>
                    </w:r>
                    <w:r>
                      <w:rPr>
                        <w:rStyle w:val="a7"/>
                        <w:rFonts w:eastAsia="Tahoma"/>
                      </w:rPr>
                      <w:fldChar w:fldCharType="separate"/>
                    </w:r>
                    <w:r>
                      <w:rPr>
                        <w:rStyle w:val="a7"/>
                        <w:rFonts w:eastAsia="Tahoma"/>
                        <w:noProof/>
                      </w:rPr>
                      <w:t>30</w:t>
                    </w:r>
                    <w:r>
                      <w:rPr>
                        <w:rStyle w:val="a7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A496C" w14:textId="77777777" w:rsidR="008E1182" w:rsidRDefault="008E1182" w:rsidP="00C62284">
      <w:r>
        <w:separator/>
      </w:r>
    </w:p>
  </w:footnote>
  <w:footnote w:type="continuationSeparator" w:id="0">
    <w:p w14:paraId="4FEAA1FF" w14:textId="77777777" w:rsidR="008E1182" w:rsidRDefault="008E1182" w:rsidP="00C62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635C"/>
    <w:multiLevelType w:val="hybridMultilevel"/>
    <w:tmpl w:val="5DB0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40673"/>
    <w:multiLevelType w:val="multilevel"/>
    <w:tmpl w:val="240E97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422D69"/>
    <w:multiLevelType w:val="hybridMultilevel"/>
    <w:tmpl w:val="B734F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1A5910"/>
    <w:multiLevelType w:val="multilevel"/>
    <w:tmpl w:val="FB98B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8D04E8"/>
    <w:multiLevelType w:val="hybridMultilevel"/>
    <w:tmpl w:val="79FAD200"/>
    <w:lvl w:ilvl="0" w:tplc="DD74472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33E57B9"/>
    <w:multiLevelType w:val="multilevel"/>
    <w:tmpl w:val="3D1A927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7880007">
    <w:abstractNumId w:val="3"/>
  </w:num>
  <w:num w:numId="2" w16cid:durableId="1854612954">
    <w:abstractNumId w:val="5"/>
  </w:num>
  <w:num w:numId="3" w16cid:durableId="197207713">
    <w:abstractNumId w:val="1"/>
  </w:num>
  <w:num w:numId="4" w16cid:durableId="1387726857">
    <w:abstractNumId w:val="4"/>
  </w:num>
  <w:num w:numId="5" w16cid:durableId="1229924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8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284"/>
    <w:rsid w:val="0004013A"/>
    <w:rsid w:val="000A0E39"/>
    <w:rsid w:val="000B4DA5"/>
    <w:rsid w:val="00112CF0"/>
    <w:rsid w:val="001A657B"/>
    <w:rsid w:val="001A66B0"/>
    <w:rsid w:val="001B39D6"/>
    <w:rsid w:val="001C089C"/>
    <w:rsid w:val="001D476E"/>
    <w:rsid w:val="0028490D"/>
    <w:rsid w:val="002971FC"/>
    <w:rsid w:val="002A14D6"/>
    <w:rsid w:val="00367EB3"/>
    <w:rsid w:val="00391986"/>
    <w:rsid w:val="003B36CF"/>
    <w:rsid w:val="003C2B6D"/>
    <w:rsid w:val="003C7ECA"/>
    <w:rsid w:val="003D3E2A"/>
    <w:rsid w:val="004164B4"/>
    <w:rsid w:val="00441944"/>
    <w:rsid w:val="00445E93"/>
    <w:rsid w:val="00471DB9"/>
    <w:rsid w:val="0048015E"/>
    <w:rsid w:val="004E40E9"/>
    <w:rsid w:val="004F1031"/>
    <w:rsid w:val="005129EC"/>
    <w:rsid w:val="005232DA"/>
    <w:rsid w:val="00543AB4"/>
    <w:rsid w:val="00555E9F"/>
    <w:rsid w:val="005849C2"/>
    <w:rsid w:val="0059637B"/>
    <w:rsid w:val="005B3600"/>
    <w:rsid w:val="005B472D"/>
    <w:rsid w:val="005C1E1E"/>
    <w:rsid w:val="005C4258"/>
    <w:rsid w:val="005F26FE"/>
    <w:rsid w:val="0070154A"/>
    <w:rsid w:val="00720A03"/>
    <w:rsid w:val="007301AF"/>
    <w:rsid w:val="007C0B4A"/>
    <w:rsid w:val="007C7970"/>
    <w:rsid w:val="007D40FE"/>
    <w:rsid w:val="008113A1"/>
    <w:rsid w:val="00811E54"/>
    <w:rsid w:val="00843705"/>
    <w:rsid w:val="00875771"/>
    <w:rsid w:val="00890866"/>
    <w:rsid w:val="008B643E"/>
    <w:rsid w:val="008E1182"/>
    <w:rsid w:val="008E64E4"/>
    <w:rsid w:val="008F2167"/>
    <w:rsid w:val="00927A0C"/>
    <w:rsid w:val="0094007C"/>
    <w:rsid w:val="00974E64"/>
    <w:rsid w:val="009E339C"/>
    <w:rsid w:val="009F39BE"/>
    <w:rsid w:val="00A2717B"/>
    <w:rsid w:val="00A319F6"/>
    <w:rsid w:val="00B07D50"/>
    <w:rsid w:val="00B14A47"/>
    <w:rsid w:val="00B548BD"/>
    <w:rsid w:val="00B65532"/>
    <w:rsid w:val="00B95912"/>
    <w:rsid w:val="00BA31A5"/>
    <w:rsid w:val="00BC7629"/>
    <w:rsid w:val="00BD369B"/>
    <w:rsid w:val="00BE3965"/>
    <w:rsid w:val="00C06630"/>
    <w:rsid w:val="00C62284"/>
    <w:rsid w:val="00C93DED"/>
    <w:rsid w:val="00CE3311"/>
    <w:rsid w:val="00D33925"/>
    <w:rsid w:val="00DB0ADA"/>
    <w:rsid w:val="00DE5DFF"/>
    <w:rsid w:val="00E30DD4"/>
    <w:rsid w:val="00E45EF2"/>
    <w:rsid w:val="00E50CD2"/>
    <w:rsid w:val="00E57B9A"/>
    <w:rsid w:val="00E919EE"/>
    <w:rsid w:val="00E93B16"/>
    <w:rsid w:val="00E97CA0"/>
    <w:rsid w:val="00EB10D0"/>
    <w:rsid w:val="00EE1812"/>
    <w:rsid w:val="00F4150C"/>
    <w:rsid w:val="00F6104B"/>
    <w:rsid w:val="00F83200"/>
    <w:rsid w:val="00F87828"/>
    <w:rsid w:val="00F924DD"/>
    <w:rsid w:val="00FA73DE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7B9228"/>
  <w15:docId w15:val="{7AC0D1AC-7A8C-402C-89CF-5FA82225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22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2284"/>
    <w:rPr>
      <w:color w:val="0066CC"/>
      <w:u w:val="single"/>
    </w:rPr>
  </w:style>
  <w:style w:type="character" w:customStyle="1" w:styleId="a4">
    <w:name w:val="Сноска_"/>
    <w:basedOn w:val="a0"/>
    <w:link w:val="a5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6">
    <w:name w:val="Колонтитул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6228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62284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C62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">
    <w:name w:val="Основной текст (9)_"/>
    <w:basedOn w:val="a0"/>
    <w:link w:val="90"/>
    <w:rsid w:val="00C6228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C6228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C62284"/>
    <w:pPr>
      <w:shd w:val="clear" w:color="auto" w:fill="FFFFFF"/>
      <w:spacing w:after="3840" w:line="324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70">
    <w:name w:val="Основной текст (7)"/>
    <w:basedOn w:val="a"/>
    <w:link w:val="7"/>
    <w:rsid w:val="00C62284"/>
    <w:pPr>
      <w:shd w:val="clear" w:color="auto" w:fill="FFFFFF"/>
      <w:spacing w:before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90">
    <w:name w:val="Основной текст (9)"/>
    <w:basedOn w:val="a"/>
    <w:link w:val="9"/>
    <w:rsid w:val="00C6228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57">
    <w:name w:val="Основной текст (57)_"/>
    <w:basedOn w:val="a0"/>
    <w:link w:val="570"/>
    <w:rsid w:val="00C62284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57TimesNewRoman13pt">
    <w:name w:val="Основной текст (57) + Times New Roman;13 pt"/>
    <w:basedOn w:val="57"/>
    <w:rsid w:val="00C62284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70">
    <w:name w:val="Основной текст (57)"/>
    <w:basedOn w:val="a"/>
    <w:link w:val="57"/>
    <w:rsid w:val="00C62284"/>
    <w:pPr>
      <w:shd w:val="clear" w:color="auto" w:fill="FFFFFF"/>
      <w:spacing w:line="322" w:lineRule="exact"/>
      <w:jc w:val="both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1"/>
    <w:uiPriority w:val="99"/>
    <w:unhideWhenUsed/>
    <w:rsid w:val="00B14A47"/>
    <w:pPr>
      <w:widowControl/>
      <w:tabs>
        <w:tab w:val="center" w:pos="4153"/>
        <w:tab w:val="right" w:pos="8306"/>
      </w:tabs>
    </w:pPr>
    <w:rPr>
      <w:rFonts w:ascii="Calibri" w:eastAsia="Calibri" w:hAnsi="Calibri" w:cs="Times New Roman"/>
      <w:color w:val="auto"/>
      <w:szCs w:val="20"/>
      <w:lang w:bidi="ar-SA"/>
    </w:rPr>
  </w:style>
  <w:style w:type="character" w:customStyle="1" w:styleId="a9">
    <w:name w:val="Верхний колонтитул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0"/>
    <w:semiHidden/>
    <w:unhideWhenUsed/>
    <w:rsid w:val="00B14A47"/>
    <w:pPr>
      <w:widowControl/>
    </w:pPr>
    <w:rPr>
      <w:rFonts w:ascii="Calibri" w:eastAsia="Calibri" w:hAnsi="Calibri" w:cs="Times New Roman"/>
      <w:color w:val="auto"/>
      <w:sz w:val="44"/>
      <w:szCs w:val="20"/>
      <w:lang w:bidi="ar-SA"/>
    </w:rPr>
  </w:style>
  <w:style w:type="character" w:customStyle="1" w:styleId="ab">
    <w:name w:val="Основной текст Знак"/>
    <w:basedOn w:val="a0"/>
    <w:uiPriority w:val="99"/>
    <w:semiHidden/>
    <w:rsid w:val="00B14A47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">
    <w:name w:val="Верхний колонтитул Знак1"/>
    <w:link w:val="a8"/>
    <w:uiPriority w:val="99"/>
    <w:locked/>
    <w:rsid w:val="00B14A47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a"/>
    <w:semiHidden/>
    <w:locked/>
    <w:rsid w:val="00B14A47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c">
    <w:name w:val="МОН"/>
    <w:basedOn w:val="a"/>
    <w:link w:val="ad"/>
    <w:rsid w:val="00B14A47"/>
    <w:pPr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d">
    <w:name w:val="МОН Знак"/>
    <w:link w:val="ac"/>
    <w:rsid w:val="00B14A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14A47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f">
    <w:name w:val="Заголовок Знак"/>
    <w:basedOn w:val="a0"/>
    <w:link w:val="ae"/>
    <w:rsid w:val="00B14A4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14A47"/>
    <w:rPr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14A47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af2">
    <w:name w:val="List Paragraph"/>
    <w:basedOn w:val="a"/>
    <w:uiPriority w:val="34"/>
    <w:qFormat/>
    <w:rsid w:val="00B14A4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3">
    <w:name w:val="Основной текст_"/>
    <w:basedOn w:val="a0"/>
    <w:link w:val="11"/>
    <w:rsid w:val="00B14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3"/>
    <w:rsid w:val="00B14A47"/>
    <w:pPr>
      <w:widowControl/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A271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2717B"/>
    <w:rPr>
      <w:rFonts w:ascii="Tahoma" w:eastAsia="Tahoma" w:hAnsi="Tahoma" w:cs="Tahoma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77FCD-2C38-4997-84E4-0BC30AB7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Александровна Горошко</dc:creator>
  <cp:lastModifiedBy>Дмитрий Владимирович Юдин</cp:lastModifiedBy>
  <cp:revision>14</cp:revision>
  <cp:lastPrinted>2023-03-13T14:53:00Z</cp:lastPrinted>
  <dcterms:created xsi:type="dcterms:W3CDTF">2023-09-25T08:43:00Z</dcterms:created>
  <dcterms:modified xsi:type="dcterms:W3CDTF">2023-12-08T19:11:00Z</dcterms:modified>
</cp:coreProperties>
</file>