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7F910" w14:textId="77777777" w:rsidR="0049569B" w:rsidRPr="0049569B" w:rsidRDefault="0049569B" w:rsidP="0049569B">
      <w:pPr>
        <w:pStyle w:val="a3"/>
      </w:pPr>
    </w:p>
    <w:p w14:paraId="7A9AB4E0" w14:textId="77777777" w:rsidR="0049569B" w:rsidRPr="005424C8" w:rsidRDefault="0049569B" w:rsidP="0049569B">
      <w:pPr>
        <w:pStyle w:val="a3"/>
        <w:jc w:val="center"/>
        <w:rPr>
          <w:b/>
          <w:sz w:val="32"/>
          <w:szCs w:val="32"/>
        </w:rPr>
      </w:pPr>
      <w:r w:rsidRPr="005424C8">
        <w:rPr>
          <w:b/>
          <w:sz w:val="32"/>
          <w:szCs w:val="32"/>
        </w:rPr>
        <w:t xml:space="preserve">Материально-техническое </w:t>
      </w:r>
      <w:r w:rsidR="00BE250E">
        <w:rPr>
          <w:b/>
          <w:sz w:val="32"/>
          <w:szCs w:val="32"/>
        </w:rPr>
        <w:t>обеспечение и оснащенность образовательного процесса</w:t>
      </w:r>
      <w:r w:rsidRPr="005424C8">
        <w:rPr>
          <w:b/>
          <w:sz w:val="32"/>
          <w:szCs w:val="32"/>
        </w:rPr>
        <w:t xml:space="preserve"> </w:t>
      </w:r>
    </w:p>
    <w:p w14:paraId="1C19DBF4" w14:textId="77777777" w:rsidR="0049569B" w:rsidRPr="005424C8" w:rsidRDefault="00C4480D" w:rsidP="0049569B">
      <w:pPr>
        <w:pStyle w:val="a3"/>
        <w:jc w:val="center"/>
        <w:rPr>
          <w:b/>
          <w:sz w:val="32"/>
          <w:szCs w:val="32"/>
        </w:rPr>
      </w:pPr>
      <w:r w:rsidRPr="005424C8">
        <w:rPr>
          <w:b/>
          <w:sz w:val="32"/>
          <w:szCs w:val="32"/>
        </w:rPr>
        <w:t>по состоянию на январь 2021 год</w:t>
      </w:r>
    </w:p>
    <w:p w14:paraId="2717ECBE" w14:textId="77777777" w:rsidR="0049569B" w:rsidRPr="0049569B" w:rsidRDefault="0049569B" w:rsidP="0049569B">
      <w:pPr>
        <w:pStyle w:val="a3"/>
        <w:rPr>
          <w:b/>
        </w:rPr>
      </w:pPr>
    </w:p>
    <w:tbl>
      <w:tblPr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1008"/>
        <w:gridCol w:w="974"/>
        <w:gridCol w:w="789"/>
        <w:gridCol w:w="807"/>
        <w:gridCol w:w="725"/>
        <w:gridCol w:w="1331"/>
        <w:gridCol w:w="1070"/>
        <w:gridCol w:w="1302"/>
        <w:gridCol w:w="1103"/>
        <w:gridCol w:w="1008"/>
        <w:gridCol w:w="1462"/>
        <w:gridCol w:w="1562"/>
        <w:gridCol w:w="1562"/>
      </w:tblGrid>
      <w:tr w:rsidR="0049569B" w:rsidRPr="005424C8" w14:paraId="47AC8C70" w14:textId="77777777" w:rsidTr="002077CA">
        <w:trPr>
          <w:trHeight w:val="483"/>
          <w:jc w:val="center"/>
        </w:trPr>
        <w:tc>
          <w:tcPr>
            <w:tcW w:w="1728" w:type="dxa"/>
            <w:vMerge w:val="restart"/>
            <w:vAlign w:val="center"/>
          </w:tcPr>
          <w:p w14:paraId="5BE20B57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>Школа</w:t>
            </w:r>
          </w:p>
        </w:tc>
        <w:tc>
          <w:tcPr>
            <w:tcW w:w="6409" w:type="dxa"/>
            <w:gridSpan w:val="7"/>
            <w:vAlign w:val="center"/>
          </w:tcPr>
          <w:p w14:paraId="09D9EC0A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5424C8">
              <w:rPr>
                <w:rFonts w:ascii="Times New Roman" w:hAnsi="Times New Roman" w:cs="Times New Roman"/>
                <w:b/>
                <w:i/>
              </w:rPr>
              <w:t>Количество техники</w:t>
            </w:r>
          </w:p>
        </w:tc>
        <w:tc>
          <w:tcPr>
            <w:tcW w:w="1240" w:type="dxa"/>
            <w:vMerge w:val="restart"/>
            <w:vAlign w:val="center"/>
          </w:tcPr>
          <w:p w14:paraId="0840F089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>Кол-во учащихся</w:t>
            </w:r>
          </w:p>
          <w:p w14:paraId="3E587463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 xml:space="preserve">на 1 компьютер </w:t>
            </w:r>
          </w:p>
        </w:tc>
        <w:tc>
          <w:tcPr>
            <w:tcW w:w="1145" w:type="dxa"/>
            <w:vMerge w:val="restart"/>
            <w:vAlign w:val="center"/>
          </w:tcPr>
          <w:p w14:paraId="6275D1C7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 xml:space="preserve">Кол-во учащихся на 1 </w:t>
            </w:r>
            <w:proofErr w:type="spellStart"/>
            <w:r w:rsidRPr="005424C8">
              <w:rPr>
                <w:rFonts w:ascii="Times New Roman" w:hAnsi="Times New Roman" w:cs="Times New Roman"/>
                <w:i/>
              </w:rPr>
              <w:t>интерак</w:t>
            </w:r>
            <w:proofErr w:type="spellEnd"/>
            <w:r w:rsidRPr="005424C8">
              <w:rPr>
                <w:rFonts w:ascii="Times New Roman" w:hAnsi="Times New Roman" w:cs="Times New Roman"/>
                <w:i/>
              </w:rPr>
              <w:t>. доску</w:t>
            </w:r>
          </w:p>
        </w:tc>
        <w:tc>
          <w:tcPr>
            <w:tcW w:w="936" w:type="dxa"/>
            <w:vMerge w:val="restart"/>
            <w:vAlign w:val="center"/>
          </w:tcPr>
          <w:p w14:paraId="5CFDBB00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 xml:space="preserve">Кол-во </w:t>
            </w:r>
            <w:proofErr w:type="spellStart"/>
            <w:proofErr w:type="gramStart"/>
            <w:r w:rsidRPr="005424C8">
              <w:rPr>
                <w:rFonts w:ascii="Times New Roman" w:hAnsi="Times New Roman" w:cs="Times New Roman"/>
                <w:i/>
              </w:rPr>
              <w:t>компью-терных</w:t>
            </w:r>
            <w:proofErr w:type="spellEnd"/>
            <w:proofErr w:type="gramEnd"/>
            <w:r w:rsidRPr="005424C8">
              <w:rPr>
                <w:rFonts w:ascii="Times New Roman" w:hAnsi="Times New Roman" w:cs="Times New Roman"/>
                <w:i/>
              </w:rPr>
              <w:t xml:space="preserve"> классов</w:t>
            </w:r>
          </w:p>
        </w:tc>
        <w:tc>
          <w:tcPr>
            <w:tcW w:w="1604" w:type="dxa"/>
            <w:vMerge w:val="restart"/>
          </w:tcPr>
          <w:p w14:paraId="0CFBC492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 xml:space="preserve">Скорость интернет </w:t>
            </w:r>
          </w:p>
          <w:p w14:paraId="31B0D926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 xml:space="preserve">(по договору: </w:t>
            </w:r>
          </w:p>
          <w:p w14:paraId="688764EA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 xml:space="preserve">128 Кбит/с, </w:t>
            </w:r>
          </w:p>
          <w:p w14:paraId="2D37443E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 xml:space="preserve">256, 512 </w:t>
            </w:r>
            <w:proofErr w:type="gramStart"/>
            <w:r w:rsidRPr="005424C8">
              <w:rPr>
                <w:rFonts w:ascii="Times New Roman" w:hAnsi="Times New Roman" w:cs="Times New Roman"/>
                <w:i/>
              </w:rPr>
              <w:t>и  т.д.</w:t>
            </w:r>
            <w:proofErr w:type="gramEnd"/>
            <w:r w:rsidRPr="005424C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440" w:type="dxa"/>
            <w:vMerge w:val="restart"/>
          </w:tcPr>
          <w:p w14:paraId="3C41D331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  <w:i/>
              </w:rPr>
              <w:t xml:space="preserve">Общее кол-во компьютеров, </w:t>
            </w:r>
            <w:proofErr w:type="spellStart"/>
            <w:r w:rsidRPr="005424C8">
              <w:rPr>
                <w:rFonts w:ascii="Times New Roman" w:hAnsi="Times New Roman" w:cs="Times New Roman"/>
                <w:i/>
              </w:rPr>
              <w:t>подключ</w:t>
            </w:r>
            <w:proofErr w:type="spellEnd"/>
            <w:r w:rsidRPr="005424C8">
              <w:rPr>
                <w:rFonts w:ascii="Times New Roman" w:hAnsi="Times New Roman" w:cs="Times New Roman"/>
                <w:i/>
              </w:rPr>
              <w:t>. к сети интернет</w:t>
            </w:r>
          </w:p>
        </w:tc>
        <w:tc>
          <w:tcPr>
            <w:tcW w:w="1440" w:type="dxa"/>
            <w:vMerge w:val="restart"/>
          </w:tcPr>
          <w:p w14:paraId="444FE261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  <w:i/>
              </w:rPr>
              <w:t xml:space="preserve">Кол-во компьютеров, </w:t>
            </w:r>
            <w:proofErr w:type="spellStart"/>
            <w:r w:rsidRPr="005424C8">
              <w:rPr>
                <w:rFonts w:ascii="Times New Roman" w:hAnsi="Times New Roman" w:cs="Times New Roman"/>
                <w:i/>
              </w:rPr>
              <w:t>использ</w:t>
            </w:r>
            <w:proofErr w:type="spellEnd"/>
            <w:r w:rsidRPr="005424C8">
              <w:rPr>
                <w:rFonts w:ascii="Times New Roman" w:hAnsi="Times New Roman" w:cs="Times New Roman"/>
                <w:i/>
              </w:rPr>
              <w:t xml:space="preserve">. в учебном процессе и </w:t>
            </w:r>
            <w:proofErr w:type="spellStart"/>
            <w:r w:rsidRPr="005424C8">
              <w:rPr>
                <w:rFonts w:ascii="Times New Roman" w:hAnsi="Times New Roman" w:cs="Times New Roman"/>
                <w:i/>
              </w:rPr>
              <w:t>подключ</w:t>
            </w:r>
            <w:proofErr w:type="spellEnd"/>
            <w:r w:rsidRPr="005424C8">
              <w:rPr>
                <w:rFonts w:ascii="Times New Roman" w:hAnsi="Times New Roman" w:cs="Times New Roman"/>
                <w:i/>
              </w:rPr>
              <w:t>. к сети интернет</w:t>
            </w:r>
          </w:p>
        </w:tc>
      </w:tr>
      <w:tr w:rsidR="0049569B" w:rsidRPr="005424C8" w14:paraId="0A799386" w14:textId="77777777" w:rsidTr="002077CA">
        <w:trPr>
          <w:trHeight w:val="483"/>
          <w:jc w:val="center"/>
        </w:trPr>
        <w:tc>
          <w:tcPr>
            <w:tcW w:w="1728" w:type="dxa"/>
            <w:vMerge/>
          </w:tcPr>
          <w:p w14:paraId="41947F6D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14:paraId="78E95129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5424C8">
              <w:rPr>
                <w:rFonts w:ascii="Times New Roman" w:hAnsi="Times New Roman" w:cs="Times New Roman"/>
                <w:i/>
              </w:rPr>
              <w:t>компью-теров</w:t>
            </w:r>
            <w:proofErr w:type="spellEnd"/>
            <w:proofErr w:type="gramEnd"/>
          </w:p>
        </w:tc>
        <w:tc>
          <w:tcPr>
            <w:tcW w:w="905" w:type="dxa"/>
            <w:vAlign w:val="center"/>
          </w:tcPr>
          <w:p w14:paraId="29DB868F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5424C8">
              <w:rPr>
                <w:rFonts w:ascii="Times New Roman" w:hAnsi="Times New Roman" w:cs="Times New Roman"/>
                <w:i/>
              </w:rPr>
              <w:t>ноутбу</w:t>
            </w:r>
            <w:proofErr w:type="spellEnd"/>
            <w:r w:rsidRPr="005424C8">
              <w:rPr>
                <w:rFonts w:ascii="Times New Roman" w:hAnsi="Times New Roman" w:cs="Times New Roman"/>
                <w:i/>
              </w:rPr>
              <w:t>-ков</w:t>
            </w:r>
            <w:proofErr w:type="gramEnd"/>
          </w:p>
        </w:tc>
        <w:tc>
          <w:tcPr>
            <w:tcW w:w="764" w:type="dxa"/>
            <w:vAlign w:val="center"/>
          </w:tcPr>
          <w:p w14:paraId="65C5EEBE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5424C8">
              <w:rPr>
                <w:rFonts w:ascii="Times New Roman" w:hAnsi="Times New Roman" w:cs="Times New Roman"/>
                <w:i/>
              </w:rPr>
              <w:t>прин</w:t>
            </w:r>
            <w:proofErr w:type="spellEnd"/>
            <w:r w:rsidRPr="005424C8">
              <w:rPr>
                <w:rFonts w:ascii="Times New Roman" w:hAnsi="Times New Roman" w:cs="Times New Roman"/>
                <w:i/>
              </w:rPr>
              <w:t>-</w:t>
            </w:r>
          </w:p>
          <w:p w14:paraId="7564E435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5424C8">
              <w:rPr>
                <w:rFonts w:ascii="Times New Roman" w:hAnsi="Times New Roman" w:cs="Times New Roman"/>
                <w:i/>
              </w:rPr>
              <w:t>теров</w:t>
            </w:r>
            <w:proofErr w:type="spellEnd"/>
          </w:p>
        </w:tc>
        <w:tc>
          <w:tcPr>
            <w:tcW w:w="753" w:type="dxa"/>
            <w:vAlign w:val="center"/>
          </w:tcPr>
          <w:p w14:paraId="3A93C8C1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gramStart"/>
            <w:r w:rsidRPr="005424C8">
              <w:rPr>
                <w:rFonts w:ascii="Times New Roman" w:hAnsi="Times New Roman" w:cs="Times New Roman"/>
                <w:i/>
              </w:rPr>
              <w:t>скане-ров</w:t>
            </w:r>
            <w:proofErr w:type="gramEnd"/>
          </w:p>
        </w:tc>
        <w:tc>
          <w:tcPr>
            <w:tcW w:w="744" w:type="dxa"/>
            <w:vAlign w:val="center"/>
          </w:tcPr>
          <w:p w14:paraId="5289658F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>3в1</w:t>
            </w:r>
          </w:p>
          <w:p w14:paraId="7C0A09CB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424C8">
              <w:rPr>
                <w:rFonts w:ascii="Times New Roman" w:hAnsi="Times New Roman" w:cs="Times New Roman"/>
                <w:i/>
              </w:rPr>
              <w:t>МФУ</w:t>
            </w:r>
          </w:p>
        </w:tc>
        <w:tc>
          <w:tcPr>
            <w:tcW w:w="1287" w:type="dxa"/>
            <w:vAlign w:val="center"/>
          </w:tcPr>
          <w:p w14:paraId="2826B1B3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5424C8">
              <w:rPr>
                <w:rFonts w:ascii="Times New Roman" w:hAnsi="Times New Roman" w:cs="Times New Roman"/>
                <w:i/>
              </w:rPr>
              <w:t>мультимед</w:t>
            </w:r>
            <w:proofErr w:type="spellEnd"/>
            <w:r w:rsidRPr="005424C8">
              <w:rPr>
                <w:rFonts w:ascii="Times New Roman" w:hAnsi="Times New Roman" w:cs="Times New Roman"/>
                <w:i/>
              </w:rPr>
              <w:t>. проекторов</w:t>
            </w:r>
          </w:p>
        </w:tc>
        <w:tc>
          <w:tcPr>
            <w:tcW w:w="1020" w:type="dxa"/>
            <w:vAlign w:val="center"/>
          </w:tcPr>
          <w:p w14:paraId="6F7BEABA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  <w:i/>
              </w:rPr>
            </w:pPr>
            <w:proofErr w:type="spellStart"/>
            <w:r w:rsidRPr="005424C8">
              <w:rPr>
                <w:rFonts w:ascii="Times New Roman" w:hAnsi="Times New Roman" w:cs="Times New Roman"/>
                <w:i/>
              </w:rPr>
              <w:t>интерак</w:t>
            </w:r>
            <w:proofErr w:type="spellEnd"/>
            <w:r w:rsidRPr="005424C8">
              <w:rPr>
                <w:rFonts w:ascii="Times New Roman" w:hAnsi="Times New Roman" w:cs="Times New Roman"/>
                <w:i/>
              </w:rPr>
              <w:t>. досок</w:t>
            </w:r>
          </w:p>
        </w:tc>
        <w:tc>
          <w:tcPr>
            <w:tcW w:w="1240" w:type="dxa"/>
            <w:vMerge/>
          </w:tcPr>
          <w:p w14:paraId="7FE8E571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14:paraId="24B71444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14:paraId="1E91440E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</w:tcPr>
          <w:p w14:paraId="45EC8E46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1F1AEE52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14:paraId="67357FED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9569B" w:rsidRPr="005424C8" w14:paraId="072EA6DD" w14:textId="77777777" w:rsidTr="002077CA">
        <w:trPr>
          <w:trHeight w:val="474"/>
          <w:jc w:val="center"/>
        </w:trPr>
        <w:tc>
          <w:tcPr>
            <w:tcW w:w="1728" w:type="dxa"/>
            <w:vAlign w:val="center"/>
          </w:tcPr>
          <w:p w14:paraId="751D28C9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5424C8">
              <w:rPr>
                <w:rFonts w:ascii="Times New Roman" w:hAnsi="Times New Roman" w:cs="Times New Roman"/>
              </w:rPr>
              <w:t>Шилыковская</w:t>
            </w:r>
            <w:proofErr w:type="spellEnd"/>
            <w:r w:rsidRPr="005424C8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936" w:type="dxa"/>
            <w:vAlign w:val="center"/>
          </w:tcPr>
          <w:p w14:paraId="7AB28E31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5" w:type="dxa"/>
            <w:vAlign w:val="center"/>
          </w:tcPr>
          <w:p w14:paraId="2F05F2A6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4" w:type="dxa"/>
            <w:vAlign w:val="center"/>
          </w:tcPr>
          <w:p w14:paraId="123AA618" w14:textId="77777777" w:rsidR="0049569B" w:rsidRPr="005424C8" w:rsidRDefault="005424C8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" w:type="dxa"/>
            <w:vAlign w:val="center"/>
          </w:tcPr>
          <w:p w14:paraId="6F02ADC0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vAlign w:val="center"/>
          </w:tcPr>
          <w:p w14:paraId="54D08015" w14:textId="77777777" w:rsidR="0049569B" w:rsidRPr="005424C8" w:rsidRDefault="005424C8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vAlign w:val="center"/>
          </w:tcPr>
          <w:p w14:paraId="5DCE7DAB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  <w:vAlign w:val="center"/>
          </w:tcPr>
          <w:p w14:paraId="55B7F35E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  <w:vAlign w:val="center"/>
          </w:tcPr>
          <w:p w14:paraId="0D004CB8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  <w:vAlign w:val="center"/>
          </w:tcPr>
          <w:p w14:paraId="5F8BF413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36" w:type="dxa"/>
            <w:vAlign w:val="center"/>
          </w:tcPr>
          <w:p w14:paraId="171F76D0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  <w:vAlign w:val="center"/>
          </w:tcPr>
          <w:p w14:paraId="2D1DD158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80</w:t>
            </w:r>
          </w:p>
          <w:p w14:paraId="6BF4F741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 xml:space="preserve">(фактическая скорость) </w:t>
            </w:r>
          </w:p>
        </w:tc>
        <w:tc>
          <w:tcPr>
            <w:tcW w:w="1440" w:type="dxa"/>
            <w:vAlign w:val="center"/>
          </w:tcPr>
          <w:p w14:paraId="2FBE7419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vAlign w:val="center"/>
          </w:tcPr>
          <w:p w14:paraId="3878A3BF" w14:textId="77777777" w:rsidR="0049569B" w:rsidRPr="005424C8" w:rsidRDefault="0049569B" w:rsidP="0049569B">
            <w:pPr>
              <w:pStyle w:val="a3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33</w:t>
            </w:r>
          </w:p>
        </w:tc>
      </w:tr>
    </w:tbl>
    <w:p w14:paraId="23C422E9" w14:textId="77777777" w:rsidR="0049569B" w:rsidRDefault="0049569B" w:rsidP="0049569B">
      <w:pPr>
        <w:pStyle w:val="a3"/>
        <w:rPr>
          <w:rFonts w:ascii="Times New Roman" w:hAnsi="Times New Roman" w:cs="Times New Roman"/>
        </w:rPr>
      </w:pPr>
    </w:p>
    <w:p w14:paraId="367C0815" w14:textId="77777777" w:rsidR="005424C8" w:rsidRPr="005424C8" w:rsidRDefault="005424C8" w:rsidP="0049569B">
      <w:pPr>
        <w:pStyle w:val="a3"/>
        <w:rPr>
          <w:rFonts w:ascii="Times New Roman" w:hAnsi="Times New Roman" w:cs="Times New Roman"/>
          <w:b/>
        </w:rPr>
      </w:pPr>
      <w:r w:rsidRPr="005424C8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Pr="005424C8">
        <w:rPr>
          <w:rFonts w:ascii="Times New Roman" w:hAnsi="Times New Roman" w:cs="Times New Roman"/>
          <w:b/>
        </w:rPr>
        <w:t>Наименование</w:t>
      </w:r>
      <w:r>
        <w:rPr>
          <w:rFonts w:ascii="Times New Roman" w:hAnsi="Times New Roman" w:cs="Times New Roman"/>
          <w:b/>
        </w:rPr>
        <w:t xml:space="preserve">                                                        кол-во </w:t>
      </w:r>
    </w:p>
    <w:tbl>
      <w:tblPr>
        <w:tblW w:w="0" w:type="auto"/>
        <w:tblInd w:w="3180" w:type="dxa"/>
        <w:tblLook w:val="04A0" w:firstRow="1" w:lastRow="0" w:firstColumn="1" w:lastColumn="0" w:noHBand="0" w:noVBand="1"/>
      </w:tblPr>
      <w:tblGrid>
        <w:gridCol w:w="5682"/>
        <w:gridCol w:w="1562"/>
      </w:tblGrid>
      <w:tr w:rsidR="005424C8" w:rsidRPr="005424C8" w14:paraId="747D0764" w14:textId="77777777" w:rsidTr="005424C8">
        <w:trPr>
          <w:trHeight w:val="225"/>
        </w:trPr>
        <w:tc>
          <w:tcPr>
            <w:tcW w:w="5682" w:type="dxa"/>
          </w:tcPr>
          <w:p w14:paraId="4F4ED363" w14:textId="77777777" w:rsidR="005424C8" w:rsidRPr="005424C8" w:rsidRDefault="005424C8" w:rsidP="000573C3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562" w:type="dxa"/>
          </w:tcPr>
          <w:p w14:paraId="1E105AED" w14:textId="77777777" w:rsidR="005424C8" w:rsidRPr="005424C8" w:rsidRDefault="005424C8" w:rsidP="000573C3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3</w:t>
            </w:r>
          </w:p>
        </w:tc>
      </w:tr>
      <w:tr w:rsidR="005424C8" w:rsidRPr="005424C8" w14:paraId="3BE6543F" w14:textId="77777777" w:rsidTr="005424C8">
        <w:trPr>
          <w:trHeight w:val="238"/>
        </w:trPr>
        <w:tc>
          <w:tcPr>
            <w:tcW w:w="5682" w:type="dxa"/>
          </w:tcPr>
          <w:p w14:paraId="7B918A99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1562" w:type="dxa"/>
          </w:tcPr>
          <w:p w14:paraId="197F18C7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2</w:t>
            </w:r>
          </w:p>
        </w:tc>
      </w:tr>
      <w:tr w:rsidR="005424C8" w:rsidRPr="005424C8" w14:paraId="64BB5547" w14:textId="77777777" w:rsidTr="005424C8">
        <w:trPr>
          <w:trHeight w:val="225"/>
        </w:trPr>
        <w:tc>
          <w:tcPr>
            <w:tcW w:w="5682" w:type="dxa"/>
          </w:tcPr>
          <w:p w14:paraId="0E3AD972" w14:textId="38046665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  <w:lang w:val="en-US"/>
              </w:rPr>
              <w:t>D</w:t>
            </w:r>
            <w:r w:rsidR="004B14EB">
              <w:rPr>
                <w:rFonts w:ascii="Times New Roman" w:hAnsi="Times New Roman" w:cs="Times New Roman"/>
                <w:lang w:val="en-US"/>
              </w:rPr>
              <w:t>V</w:t>
            </w:r>
            <w:r w:rsidRPr="005424C8">
              <w:rPr>
                <w:rFonts w:ascii="Times New Roman" w:hAnsi="Times New Roman" w:cs="Times New Roman"/>
                <w:lang w:val="en-US"/>
              </w:rPr>
              <w:t>D</w:t>
            </w:r>
            <w:r w:rsidRPr="005424C8">
              <w:rPr>
                <w:rFonts w:ascii="Times New Roman" w:hAnsi="Times New Roman" w:cs="Times New Roman"/>
              </w:rPr>
              <w:t xml:space="preserve"> центр</w:t>
            </w:r>
          </w:p>
        </w:tc>
        <w:tc>
          <w:tcPr>
            <w:tcW w:w="1562" w:type="dxa"/>
          </w:tcPr>
          <w:p w14:paraId="02B494C1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1</w:t>
            </w:r>
          </w:p>
        </w:tc>
      </w:tr>
      <w:tr w:rsidR="005424C8" w:rsidRPr="005424C8" w14:paraId="6A9BC71E" w14:textId="77777777" w:rsidTr="005424C8">
        <w:trPr>
          <w:trHeight w:val="463"/>
        </w:trPr>
        <w:tc>
          <w:tcPr>
            <w:tcW w:w="5682" w:type="dxa"/>
          </w:tcPr>
          <w:p w14:paraId="01C3623C" w14:textId="30AD90F1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 xml:space="preserve">Демонстрационный </w:t>
            </w:r>
            <w:r w:rsidRPr="005424C8">
              <w:rPr>
                <w:rFonts w:ascii="Times New Roman" w:hAnsi="Times New Roman" w:cs="Times New Roman"/>
                <w:lang w:val="en-US"/>
              </w:rPr>
              <w:t>D</w:t>
            </w:r>
            <w:r w:rsidR="004B14EB">
              <w:rPr>
                <w:rFonts w:ascii="Times New Roman" w:hAnsi="Times New Roman" w:cs="Times New Roman"/>
                <w:lang w:val="en-US"/>
              </w:rPr>
              <w:t>V</w:t>
            </w:r>
            <w:r w:rsidRPr="005424C8">
              <w:rPr>
                <w:rFonts w:ascii="Times New Roman" w:hAnsi="Times New Roman" w:cs="Times New Roman"/>
                <w:lang w:val="en-US"/>
              </w:rPr>
              <w:t>D</w:t>
            </w:r>
            <w:r w:rsidRPr="005424C8">
              <w:rPr>
                <w:rFonts w:ascii="Times New Roman" w:hAnsi="Times New Roman" w:cs="Times New Roman"/>
              </w:rPr>
              <w:t xml:space="preserve"> комплекс, телевизор </w:t>
            </w:r>
            <w:r w:rsidRPr="005424C8">
              <w:rPr>
                <w:rFonts w:ascii="Times New Roman" w:hAnsi="Times New Roman" w:cs="Times New Roman"/>
                <w:lang w:val="en-US"/>
              </w:rPr>
              <w:t>D</w:t>
            </w:r>
            <w:r w:rsidR="004B14EB">
              <w:rPr>
                <w:rFonts w:ascii="Times New Roman" w:hAnsi="Times New Roman" w:cs="Times New Roman"/>
                <w:lang w:val="en-US"/>
              </w:rPr>
              <w:t>V</w:t>
            </w:r>
            <w:r w:rsidRPr="005424C8">
              <w:rPr>
                <w:rFonts w:ascii="Times New Roman" w:hAnsi="Times New Roman" w:cs="Times New Roman"/>
                <w:lang w:val="en-US"/>
              </w:rPr>
              <w:t>D</w:t>
            </w:r>
            <w:r w:rsidRPr="005424C8">
              <w:rPr>
                <w:rFonts w:ascii="Times New Roman" w:hAnsi="Times New Roman" w:cs="Times New Roman"/>
              </w:rPr>
              <w:t xml:space="preserve"> для кабинета истории</w:t>
            </w:r>
          </w:p>
        </w:tc>
        <w:tc>
          <w:tcPr>
            <w:tcW w:w="1562" w:type="dxa"/>
          </w:tcPr>
          <w:p w14:paraId="3F9C4F52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1</w:t>
            </w:r>
          </w:p>
        </w:tc>
      </w:tr>
      <w:tr w:rsidR="005424C8" w:rsidRPr="005424C8" w14:paraId="31555748" w14:textId="77777777" w:rsidTr="005424C8">
        <w:trPr>
          <w:trHeight w:val="225"/>
        </w:trPr>
        <w:tc>
          <w:tcPr>
            <w:tcW w:w="5682" w:type="dxa"/>
          </w:tcPr>
          <w:p w14:paraId="7532C1EE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Фотоаппарат</w:t>
            </w:r>
          </w:p>
        </w:tc>
        <w:tc>
          <w:tcPr>
            <w:tcW w:w="1562" w:type="dxa"/>
          </w:tcPr>
          <w:p w14:paraId="3746C737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  <w:color w:val="FF0000"/>
              </w:rPr>
            </w:pPr>
            <w:r w:rsidRPr="005424C8">
              <w:rPr>
                <w:rFonts w:ascii="Times New Roman" w:hAnsi="Times New Roman" w:cs="Times New Roman"/>
              </w:rPr>
              <w:t>3</w:t>
            </w:r>
          </w:p>
        </w:tc>
      </w:tr>
      <w:tr w:rsidR="005424C8" w:rsidRPr="005424C8" w14:paraId="5139FA7A" w14:textId="77777777" w:rsidTr="005424C8">
        <w:trPr>
          <w:trHeight w:val="238"/>
        </w:trPr>
        <w:tc>
          <w:tcPr>
            <w:tcW w:w="5682" w:type="dxa"/>
          </w:tcPr>
          <w:p w14:paraId="320237E1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Слайд проектор</w:t>
            </w:r>
          </w:p>
        </w:tc>
        <w:tc>
          <w:tcPr>
            <w:tcW w:w="1562" w:type="dxa"/>
          </w:tcPr>
          <w:p w14:paraId="1A267A99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3</w:t>
            </w:r>
          </w:p>
        </w:tc>
      </w:tr>
      <w:tr w:rsidR="005424C8" w:rsidRPr="005424C8" w14:paraId="0212B6F9" w14:textId="77777777" w:rsidTr="005424C8">
        <w:trPr>
          <w:trHeight w:val="225"/>
        </w:trPr>
        <w:tc>
          <w:tcPr>
            <w:tcW w:w="5682" w:type="dxa"/>
          </w:tcPr>
          <w:p w14:paraId="384AEB52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proofErr w:type="spellStart"/>
            <w:r w:rsidRPr="005424C8">
              <w:rPr>
                <w:rFonts w:ascii="Times New Roman" w:hAnsi="Times New Roman" w:cs="Times New Roman"/>
              </w:rPr>
              <w:t>Оверхед</w:t>
            </w:r>
            <w:proofErr w:type="spellEnd"/>
            <w:r w:rsidRPr="005424C8">
              <w:rPr>
                <w:rFonts w:ascii="Times New Roman" w:hAnsi="Times New Roman" w:cs="Times New Roman"/>
              </w:rPr>
              <w:t>-проектор</w:t>
            </w:r>
          </w:p>
        </w:tc>
        <w:tc>
          <w:tcPr>
            <w:tcW w:w="1562" w:type="dxa"/>
          </w:tcPr>
          <w:p w14:paraId="2D3269D4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3</w:t>
            </w:r>
          </w:p>
        </w:tc>
      </w:tr>
      <w:tr w:rsidR="005424C8" w:rsidRPr="005424C8" w14:paraId="03C95B02" w14:textId="77777777" w:rsidTr="005424C8">
        <w:trPr>
          <w:trHeight w:val="225"/>
        </w:trPr>
        <w:tc>
          <w:tcPr>
            <w:tcW w:w="5682" w:type="dxa"/>
          </w:tcPr>
          <w:p w14:paraId="2302107A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1562" w:type="dxa"/>
          </w:tcPr>
          <w:p w14:paraId="213EDDA2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1</w:t>
            </w:r>
          </w:p>
        </w:tc>
      </w:tr>
      <w:tr w:rsidR="005424C8" w:rsidRPr="005424C8" w14:paraId="624A7AEB" w14:textId="77777777" w:rsidTr="005424C8">
        <w:trPr>
          <w:trHeight w:val="700"/>
        </w:trPr>
        <w:tc>
          <w:tcPr>
            <w:tcW w:w="5682" w:type="dxa"/>
          </w:tcPr>
          <w:p w14:paraId="5EB51652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3</w:t>
            </w:r>
            <w:r w:rsidRPr="005424C8">
              <w:rPr>
                <w:rFonts w:ascii="Times New Roman" w:hAnsi="Times New Roman" w:cs="Times New Roman"/>
                <w:lang w:val="en-US"/>
              </w:rPr>
              <w:t>D</w:t>
            </w:r>
            <w:r w:rsidRPr="005424C8">
              <w:rPr>
                <w:rFonts w:ascii="Times New Roman" w:hAnsi="Times New Roman" w:cs="Times New Roman"/>
              </w:rPr>
              <w:t xml:space="preserve"> – принтеры</w:t>
            </w:r>
          </w:p>
          <w:p w14:paraId="64262346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Акустическая система</w:t>
            </w:r>
          </w:p>
          <w:p w14:paraId="26242C51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Система виртуальной реальности</w:t>
            </w:r>
          </w:p>
          <w:p w14:paraId="54C4EAE1" w14:textId="77777777" w:rsidR="005424C8" w:rsidRPr="005424C8" w:rsidRDefault="005424C8" w:rsidP="00FB6FA7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Квадрокоптеры</w:t>
            </w:r>
          </w:p>
        </w:tc>
        <w:tc>
          <w:tcPr>
            <w:tcW w:w="1562" w:type="dxa"/>
          </w:tcPr>
          <w:p w14:paraId="21739035" w14:textId="77777777" w:rsidR="005424C8" w:rsidRPr="005424C8" w:rsidRDefault="005424C8" w:rsidP="005424C8">
            <w:pPr>
              <w:pStyle w:val="1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6</w:t>
            </w:r>
          </w:p>
          <w:p w14:paraId="69700C41" w14:textId="77777777" w:rsidR="005424C8" w:rsidRPr="005424C8" w:rsidRDefault="005424C8" w:rsidP="00FB6FA7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1</w:t>
            </w:r>
          </w:p>
          <w:p w14:paraId="0A931300" w14:textId="77777777" w:rsidR="005424C8" w:rsidRPr="005424C8" w:rsidRDefault="005424C8" w:rsidP="00FB6FA7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1</w:t>
            </w:r>
          </w:p>
          <w:p w14:paraId="474CA45E" w14:textId="77777777" w:rsidR="005424C8" w:rsidRPr="005424C8" w:rsidRDefault="005424C8" w:rsidP="00FB6FA7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5424C8">
              <w:rPr>
                <w:rFonts w:ascii="Times New Roman" w:hAnsi="Times New Roman" w:cs="Times New Roman"/>
              </w:rPr>
              <w:t>4</w:t>
            </w:r>
          </w:p>
        </w:tc>
      </w:tr>
    </w:tbl>
    <w:p w14:paraId="5E5A823B" w14:textId="77777777" w:rsidR="006D6FD2" w:rsidRPr="005424C8" w:rsidRDefault="006D6FD2">
      <w:pPr>
        <w:rPr>
          <w:rFonts w:ascii="Times New Roman" w:hAnsi="Times New Roman" w:cs="Times New Roman"/>
        </w:rPr>
      </w:pPr>
    </w:p>
    <w:sectPr w:rsidR="006D6FD2" w:rsidRPr="005424C8" w:rsidSect="0049569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69B"/>
    <w:rsid w:val="0004720A"/>
    <w:rsid w:val="0049569B"/>
    <w:rsid w:val="004B14EB"/>
    <w:rsid w:val="005424C8"/>
    <w:rsid w:val="00601404"/>
    <w:rsid w:val="006D6FD2"/>
    <w:rsid w:val="00BE250E"/>
    <w:rsid w:val="00C4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8F03"/>
  <w15:docId w15:val="{7D39D371-AF1B-4550-A4A6-ABAC8D9A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69B"/>
    <w:pPr>
      <w:spacing w:after="0" w:line="240" w:lineRule="auto"/>
    </w:pPr>
  </w:style>
  <w:style w:type="character" w:customStyle="1" w:styleId="NoSpacingChar1">
    <w:name w:val="No Spacing Char1"/>
    <w:link w:val="1"/>
    <w:locked/>
    <w:rsid w:val="005424C8"/>
    <w:rPr>
      <w:rFonts w:cs="Calibri"/>
      <w:lang w:eastAsia="en-US"/>
    </w:rPr>
  </w:style>
  <w:style w:type="paragraph" w:customStyle="1" w:styleId="1">
    <w:name w:val="Без интервала1"/>
    <w:link w:val="NoSpacingChar1"/>
    <w:qFormat/>
    <w:rsid w:val="005424C8"/>
    <w:pPr>
      <w:spacing w:after="0" w:line="240" w:lineRule="auto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Юдин</cp:lastModifiedBy>
  <cp:revision>6</cp:revision>
  <dcterms:created xsi:type="dcterms:W3CDTF">2020-06-24T19:32:00Z</dcterms:created>
  <dcterms:modified xsi:type="dcterms:W3CDTF">2021-05-12T18:13:00Z</dcterms:modified>
</cp:coreProperties>
</file>